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0D" w:rsidRPr="00AE1943" w:rsidRDefault="006A180D" w:rsidP="006A180D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MyriadPro-Bold"/>
          <w:b/>
          <w:bCs/>
          <w:color w:val="C00000"/>
          <w:sz w:val="28"/>
          <w:szCs w:val="28"/>
          <w:lang w:eastAsia="pl-PL"/>
        </w:rPr>
        <w:t>7</w:t>
      </w:r>
      <w:r w:rsidRPr="00AE1943">
        <w:rPr>
          <w:rFonts w:eastAsia="Times New Roman" w:cs="MyriadPro-Bold"/>
          <w:b/>
          <w:bCs/>
          <w:color w:val="C00000"/>
          <w:sz w:val="28"/>
          <w:szCs w:val="28"/>
          <w:lang w:eastAsia="pl-PL"/>
        </w:rPr>
        <w:t xml:space="preserve">.04.2020 </w:t>
      </w:r>
      <w:r>
        <w:rPr>
          <w:rFonts w:eastAsia="Times New Roman" w:cs="MyriadPro-Bold"/>
          <w:b/>
          <w:bCs/>
          <w:color w:val="C00000"/>
          <w:sz w:val="28"/>
          <w:szCs w:val="28"/>
          <w:lang w:eastAsia="pl-PL"/>
        </w:rPr>
        <w:t>środa</w:t>
      </w:r>
    </w:p>
    <w:p w:rsidR="006A180D" w:rsidRPr="00AE1943" w:rsidRDefault="006A180D" w:rsidP="006A180D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Bold"/>
          <w:b/>
          <w:bCs/>
          <w:color w:val="000000"/>
          <w:sz w:val="28"/>
          <w:szCs w:val="28"/>
          <w:lang w:eastAsia="pl-PL"/>
        </w:rPr>
        <w:t> </w:t>
      </w:r>
    </w:p>
    <w:p w:rsidR="006A180D" w:rsidRPr="00AE1943" w:rsidRDefault="006A180D" w:rsidP="006A180D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Bold"/>
          <w:b/>
          <w:bCs/>
          <w:color w:val="C00000"/>
          <w:sz w:val="28"/>
          <w:szCs w:val="28"/>
          <w:lang w:eastAsia="pl-PL"/>
        </w:rPr>
        <w:t>Temat: Kacza mama</w:t>
      </w:r>
    </w:p>
    <w:p w:rsidR="006A180D" w:rsidRPr="00AE1943" w:rsidRDefault="006A180D" w:rsidP="006A180D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</w:t>
      </w:r>
      <w:r w:rsidRPr="00AE1943">
        <w:rPr>
          <w:rFonts w:eastAsia="Times New Roman" w:cs="MinionPro-Regular"/>
          <w:b/>
          <w:color w:val="C00000"/>
          <w:sz w:val="28"/>
          <w:szCs w:val="28"/>
          <w:lang w:eastAsia="pl-PL"/>
        </w:rPr>
        <w:t>„Jak rozmawiają wiejskie zwierzęta?”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– wysłuchanie zagadek z </w:t>
      </w:r>
      <w:r w:rsidRPr="00AE1943">
        <w:rPr>
          <w:rFonts w:eastAsia="Times New Roman" w:cs="MinionPro-Regular"/>
          <w:b/>
          <w:color w:val="000000"/>
          <w:sz w:val="28"/>
          <w:szCs w:val="28"/>
          <w:lang w:eastAsia="pl-PL"/>
        </w:rPr>
        <w:t>„Książki”,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odgadywanie nazw zwierząt i wskazywanie ich na ilustracji. Czytamy polecenia:</w:t>
      </w:r>
    </w:p>
    <w:p w:rsidR="006A180D" w:rsidRPr="00AE1943" w:rsidRDefault="006A180D" w:rsidP="006A180D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 – Słuchaj uważnie wierszyków, bo są to zagadki.</w:t>
      </w:r>
    </w:p>
    <w:p w:rsidR="006A180D" w:rsidRPr="00AE1943" w:rsidRDefault="006A180D" w:rsidP="006A180D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Zastanów się i powiedz, jakie zwierzęta są w nich przedstawione. Patrz na zdjęcia i sprawdzaj, czy się nie pomyliłeś.</w:t>
      </w:r>
    </w:p>
    <w:p w:rsidR="006A180D" w:rsidRPr="00AE1943" w:rsidRDefault="006A180D" w:rsidP="006A180D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>„Książka” s. 84–85</w:t>
      </w:r>
      <w:r>
        <w:rPr>
          <w:rFonts w:eastAsia="Times New Roman" w:cs="MyriadPro-Semibold"/>
          <w:color w:val="000000"/>
          <w:sz w:val="28"/>
          <w:szCs w:val="28"/>
          <w:lang w:eastAsia="pl-PL"/>
        </w:rPr>
        <w:t xml:space="preserve">, zdjęcia w załączniku, filmiki </w:t>
      </w:r>
      <w:proofErr w:type="spellStart"/>
      <w:r>
        <w:rPr>
          <w:rFonts w:eastAsia="Times New Roman" w:cs="MyriadPro-Semibold"/>
          <w:color w:val="000000"/>
          <w:sz w:val="28"/>
          <w:szCs w:val="28"/>
          <w:lang w:eastAsia="pl-PL"/>
        </w:rPr>
        <w:t>namessenger</w:t>
      </w:r>
      <w:proofErr w:type="spellEnd"/>
      <w:r w:rsidRPr="006A180D">
        <w:rPr>
          <w:rFonts w:eastAsia="Times New Roman" w:cs="MyriadPro-Semibold"/>
          <w:color w:val="000000"/>
          <w:sz w:val="28"/>
          <w:szCs w:val="28"/>
          <w:lang w:eastAsia="pl-PL"/>
        </w:rPr>
        <w:sym w:font="Wingdings" w:char="F04A"/>
      </w:r>
    </w:p>
    <w:p w:rsidR="006A180D" w:rsidRPr="00AE1943" w:rsidRDefault="006A180D" w:rsidP="006A180D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6A180D" w:rsidRPr="00AE1943" w:rsidRDefault="006A180D" w:rsidP="006A180D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C00000"/>
          <w:sz w:val="28"/>
          <w:szCs w:val="28"/>
          <w:lang w:eastAsia="pl-PL"/>
        </w:rPr>
        <w:t xml:space="preserve">„Poznajemy litery – litera </w:t>
      </w:r>
      <w:r w:rsidRPr="00AE1943">
        <w:rPr>
          <w:rFonts w:eastAsia="Times New Roman" w:cs="MinionPro-It"/>
          <w:b/>
          <w:i/>
          <w:iCs/>
          <w:color w:val="C00000"/>
          <w:sz w:val="28"/>
          <w:szCs w:val="28"/>
          <w:lang w:eastAsia="pl-PL"/>
        </w:rPr>
        <w:t>z</w:t>
      </w:r>
      <w:r w:rsidRPr="00AE1943">
        <w:rPr>
          <w:rFonts w:eastAsia="Times New Roman" w:cs="MinionPro-Regular"/>
          <w:b/>
          <w:color w:val="C00000"/>
          <w:sz w:val="28"/>
          <w:szCs w:val="28"/>
          <w:lang w:eastAsia="pl-PL"/>
        </w:rPr>
        <w:t>”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– poznanie zapisu graficznego głoski </w:t>
      </w:r>
      <w:r w:rsidRPr="00AE1943">
        <w:rPr>
          <w:rFonts w:eastAsia="Times New Roman" w:cs="MinionPro-It"/>
          <w:b/>
          <w:i/>
          <w:iCs/>
          <w:color w:val="C00000"/>
          <w:sz w:val="28"/>
          <w:szCs w:val="28"/>
          <w:lang w:eastAsia="pl-PL"/>
        </w:rPr>
        <w:t>z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, analiza i synteza słuchowa. </w:t>
      </w:r>
    </w:p>
    <w:p w:rsidR="006A180D" w:rsidRPr="00AE1943" w:rsidRDefault="006A180D" w:rsidP="006A180D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Prezentujemy małą i wielka literę</w:t>
      </w:r>
      <w:r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</w:t>
      </w:r>
      <w:r w:rsidRPr="00AE1943">
        <w:rPr>
          <w:rFonts w:eastAsia="Times New Roman" w:cs="MinionPro-It"/>
          <w:b/>
          <w:i/>
          <w:iCs/>
          <w:color w:val="C00000"/>
          <w:sz w:val="28"/>
          <w:szCs w:val="28"/>
          <w:lang w:eastAsia="pl-PL"/>
        </w:rPr>
        <w:t>z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. </w:t>
      </w:r>
    </w:p>
    <w:p w:rsidR="006A180D" w:rsidRPr="00AE1943" w:rsidRDefault="006A180D" w:rsidP="006A180D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Podajemy wyrazy wprowadzające: </w:t>
      </w:r>
      <w:r w:rsidRPr="00AE1943">
        <w:rPr>
          <w:rFonts w:eastAsia="Times New Roman" w:cs="MinionPro-It"/>
          <w:i/>
          <w:iCs/>
          <w:color w:val="C00000"/>
          <w:sz w:val="28"/>
          <w:szCs w:val="28"/>
          <w:lang w:eastAsia="pl-PL"/>
        </w:rPr>
        <w:t>zamek, zebra, zapałka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. </w:t>
      </w:r>
    </w:p>
    <w:p w:rsidR="006A180D" w:rsidRPr="00AE1943" w:rsidRDefault="006A180D" w:rsidP="006A180D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Wspólnie z dziećmi</w:t>
      </w:r>
      <w:r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dzielimy wyrazy na sylaby i głoskujemy, akcentując głoskę </w:t>
      </w:r>
      <w:r w:rsidRPr="00AE1943">
        <w:rPr>
          <w:rFonts w:eastAsia="Times New Roman" w:cs="MinionPro-It"/>
          <w:b/>
          <w:i/>
          <w:iCs/>
          <w:color w:val="C00000"/>
          <w:sz w:val="28"/>
          <w:szCs w:val="28"/>
          <w:lang w:eastAsia="pl-PL"/>
        </w:rPr>
        <w:t>z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.</w:t>
      </w:r>
    </w:p>
    <w:p w:rsidR="006A180D" w:rsidRDefault="006A180D" w:rsidP="006A180D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MinionPro-Regular"/>
          <w:color w:val="000000"/>
          <w:sz w:val="28"/>
          <w:szCs w:val="28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Pokazujemy dzieciom różne zegary lub ich zdjęcia.</w:t>
      </w:r>
    </w:p>
    <w:p w:rsidR="003F36E3" w:rsidRPr="00AE1943" w:rsidRDefault="003F36E3" w:rsidP="006A180D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47950" cy="2647950"/>
            <wp:effectExtent l="19050" t="0" r="0" b="0"/>
            <wp:docPr id="2" name="Obraz 2" descr="C:\Users\HOME\Desktop\kolorowanki\depositphotos_48103303-stock-illustration-different-clocks-icons-vector-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kolorowanki\depositphotos_48103303-stock-illustration-different-clocks-icons-vector-s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47950" cy="2647950"/>
            <wp:effectExtent l="19050" t="0" r="0" b="0"/>
            <wp:docPr id="1" name="Obraz 1" descr="C:\Users\HOME\Desktop\kolorowanki\istockphoto-471387606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kolorowanki\istockphoto-471387606-612x6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80D" w:rsidRPr="00AE1943" w:rsidRDefault="006A180D" w:rsidP="006A180D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lastRenderedPageBreak/>
        <w:t xml:space="preserve">Dzieci wskazują zegary najmniejsze i największe, używane wewnątrz i na zewnątrz budynków. </w:t>
      </w:r>
    </w:p>
    <w:p w:rsidR="003F36E3" w:rsidRDefault="006A180D" w:rsidP="006A180D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MinionPro-Regular"/>
          <w:color w:val="000000"/>
          <w:sz w:val="28"/>
          <w:szCs w:val="28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Wspólnie ustalają, że cecha zegarów</w:t>
      </w:r>
      <w:r w:rsidR="003F36E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tarczowych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jest to, ze rytmicznie tykają. </w:t>
      </w:r>
    </w:p>
    <w:p w:rsidR="006A180D" w:rsidRPr="00AE1943" w:rsidRDefault="003F36E3" w:rsidP="006A180D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MinionPro-Regular"/>
          <w:color w:val="000000"/>
          <w:sz w:val="28"/>
          <w:szCs w:val="28"/>
          <w:lang w:eastAsia="pl-PL"/>
        </w:rPr>
        <w:t>Rytmicznie</w:t>
      </w:r>
      <w:r w:rsidR="006A180D"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</w:t>
      </w:r>
      <w:r>
        <w:rPr>
          <w:rFonts w:eastAsia="Times New Roman" w:cs="MinionPro-Regular"/>
          <w:color w:val="000000"/>
          <w:sz w:val="28"/>
          <w:szCs w:val="28"/>
          <w:lang w:eastAsia="pl-PL"/>
        </w:rPr>
        <w:t>wypowiadamy wyrazy,</w:t>
      </w:r>
      <w:r w:rsidR="006A180D"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zawiera</w:t>
      </w:r>
      <w:r>
        <w:rPr>
          <w:rFonts w:eastAsia="Times New Roman" w:cs="MinionPro-Regular"/>
          <w:color w:val="000000"/>
          <w:sz w:val="28"/>
          <w:szCs w:val="28"/>
          <w:lang w:eastAsia="pl-PL"/>
        </w:rPr>
        <w:t>jące</w:t>
      </w:r>
      <w:r w:rsidR="006A180D"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głoskę </w:t>
      </w:r>
      <w:r w:rsidR="006A180D" w:rsidRPr="00AE1943">
        <w:rPr>
          <w:rFonts w:eastAsia="Times New Roman" w:cs="MinionPro-It"/>
          <w:b/>
          <w:i/>
          <w:iCs/>
          <w:color w:val="C00000"/>
          <w:sz w:val="28"/>
          <w:szCs w:val="28"/>
          <w:lang w:eastAsia="pl-PL"/>
        </w:rPr>
        <w:t>z</w:t>
      </w:r>
      <w:r w:rsidR="006A180D"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, i dzielą</w:t>
      </w:r>
      <w:r>
        <w:rPr>
          <w:rFonts w:eastAsia="Times New Roman" w:cs="MinionPro-Regular"/>
          <w:color w:val="000000"/>
          <w:sz w:val="28"/>
          <w:szCs w:val="28"/>
          <w:lang w:eastAsia="pl-PL"/>
        </w:rPr>
        <w:t>c</w:t>
      </w:r>
      <w:r w:rsidR="006A180D"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słowo na sylaby.</w:t>
      </w:r>
    </w:p>
    <w:p w:rsidR="006A180D" w:rsidRPr="00AE1943" w:rsidRDefault="006A180D" w:rsidP="006A180D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Przykładowe wyrazy: </w:t>
      </w: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zabawa, zabytki, zadanie, zając, zamek, zapasy, zatoka, arbuzy, bluza, lizak,</w:t>
      </w:r>
      <w:r w:rsidR="003F36E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 xml:space="preserve"> </w:t>
      </w: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magazyn, pazury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. </w:t>
      </w:r>
    </w:p>
    <w:p w:rsidR="006A180D" w:rsidRPr="00AE1943" w:rsidRDefault="006A180D" w:rsidP="006A180D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6A180D" w:rsidRPr="00AE1943" w:rsidRDefault="006A180D" w:rsidP="006A180D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Następnie </w:t>
      </w:r>
      <w:r w:rsidRPr="00AE1943">
        <w:rPr>
          <w:rFonts w:eastAsia="Times New Roman" w:cs="MinionPro-Regular"/>
          <w:b/>
          <w:color w:val="C00000"/>
          <w:sz w:val="28"/>
          <w:szCs w:val="28"/>
          <w:lang w:eastAsia="pl-PL"/>
        </w:rPr>
        <w:t>na kartach pracy</w:t>
      </w:r>
      <w:r w:rsidR="003F36E3">
        <w:rPr>
          <w:rFonts w:eastAsia="Times New Roman" w:cs="MinionPro-Regular"/>
          <w:b/>
          <w:color w:val="C00000"/>
          <w:sz w:val="28"/>
          <w:szCs w:val="28"/>
          <w:lang w:eastAsia="pl-PL"/>
        </w:rPr>
        <w:t xml:space="preserve"> 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dzieci kolorują literę</w:t>
      </w:r>
      <w:r w:rsidR="003F36E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</w:t>
      </w:r>
      <w:r w:rsidRPr="00AE1943">
        <w:rPr>
          <w:rFonts w:eastAsia="Times New Roman" w:cs="MinionPro-It"/>
          <w:b/>
          <w:i/>
          <w:iCs/>
          <w:color w:val="C00000"/>
          <w:sz w:val="28"/>
          <w:szCs w:val="28"/>
          <w:lang w:eastAsia="pl-PL"/>
        </w:rPr>
        <w:t>z</w:t>
      </w:r>
      <w:r w:rsidRPr="00AE1943">
        <w:rPr>
          <w:rFonts w:eastAsia="Times New Roman" w:cs="MinionPro-Regular"/>
          <w:b/>
          <w:color w:val="C00000"/>
          <w:sz w:val="28"/>
          <w:szCs w:val="28"/>
          <w:lang w:eastAsia="pl-PL"/>
        </w:rPr>
        <w:t xml:space="preserve">, </w:t>
      </w:r>
      <w:r w:rsidRPr="00AE1943">
        <w:rPr>
          <w:rFonts w:eastAsia="Times New Roman" w:cs="MinionPro-It"/>
          <w:b/>
          <w:i/>
          <w:iCs/>
          <w:color w:val="C00000"/>
          <w:sz w:val="28"/>
          <w:szCs w:val="28"/>
          <w:lang w:eastAsia="pl-PL"/>
        </w:rPr>
        <w:t>Z</w:t>
      </w:r>
      <w:r w:rsidRPr="00AE1943">
        <w:rPr>
          <w:rFonts w:eastAsia="Times New Roman" w:cs="MinionPro-Regular"/>
          <w:b/>
          <w:color w:val="C00000"/>
          <w:sz w:val="28"/>
          <w:szCs w:val="28"/>
          <w:lang w:eastAsia="pl-PL"/>
        </w:rPr>
        <w:t xml:space="preserve">, 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głoskują nazwy obrazków i zaznaczają</w:t>
      </w:r>
      <w:r w:rsidR="003F36E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miejsce głoski </w:t>
      </w: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 xml:space="preserve">z 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w modelach wyrazowych oraz odnajdują na ilustracji i otaczają pętlami litery </w:t>
      </w:r>
      <w:r w:rsidRPr="00AE1943">
        <w:rPr>
          <w:rFonts w:eastAsia="Times New Roman" w:cs="MinionPro-It"/>
          <w:b/>
          <w:i/>
          <w:iCs/>
          <w:color w:val="C00000"/>
          <w:sz w:val="28"/>
          <w:szCs w:val="28"/>
          <w:lang w:eastAsia="pl-PL"/>
        </w:rPr>
        <w:t>z</w:t>
      </w:r>
      <w:r w:rsidRPr="00AE1943">
        <w:rPr>
          <w:rFonts w:eastAsia="Times New Roman" w:cs="MinionPro-Regular"/>
          <w:b/>
          <w:color w:val="C00000"/>
          <w:sz w:val="28"/>
          <w:szCs w:val="28"/>
          <w:lang w:eastAsia="pl-PL"/>
        </w:rPr>
        <w:t>.</w:t>
      </w:r>
    </w:p>
    <w:p w:rsidR="006A180D" w:rsidRPr="00AE1943" w:rsidRDefault="006A180D" w:rsidP="006A180D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Na zakończenie</w:t>
      </w:r>
      <w:r w:rsidR="003F36E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rysują po śladzie zegar i rysują szlaczek najpierw po śladzie, a następnie samodzielnie.</w:t>
      </w:r>
    </w:p>
    <w:p w:rsidR="006A180D" w:rsidRPr="00AE1943" w:rsidRDefault="006A180D" w:rsidP="006A180D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> </w:t>
      </w:r>
    </w:p>
    <w:p w:rsidR="006A180D" w:rsidRPr="00AE1943" w:rsidRDefault="006A180D" w:rsidP="006A180D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 xml:space="preserve">Mała i wielka litera </w:t>
      </w:r>
      <w:r w:rsidRPr="00AE1943">
        <w:rPr>
          <w:rFonts w:eastAsia="Times New Roman" w:cs="MyriadPro-SemiboldIt"/>
          <w:i/>
          <w:iCs/>
          <w:color w:val="000000"/>
          <w:sz w:val="28"/>
          <w:szCs w:val="28"/>
          <w:lang w:eastAsia="pl-PL"/>
        </w:rPr>
        <w:t>z</w:t>
      </w:r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>, zegary lub ich zdjęcia, „Karty pracy” cz. 3, s. 56–57</w:t>
      </w:r>
    </w:p>
    <w:p w:rsidR="003F36E3" w:rsidRDefault="006A180D" w:rsidP="006A180D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MinionPro-Regular"/>
          <w:color w:val="000000"/>
          <w:sz w:val="28"/>
          <w:szCs w:val="28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6A180D" w:rsidRPr="00AE1943" w:rsidRDefault="006A180D" w:rsidP="006A180D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C00000"/>
          <w:sz w:val="28"/>
          <w:szCs w:val="28"/>
          <w:lang w:eastAsia="pl-PL"/>
        </w:rPr>
        <w:t>„Kacza mama i jej dzieci”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– praca plastyczno-konstrukcyjna. </w:t>
      </w:r>
    </w:p>
    <w:p w:rsidR="006A180D" w:rsidRPr="00AE1943" w:rsidRDefault="006A180D" w:rsidP="006A180D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Dzieci przygotowują małe pudełka, sylwety kaczek, kredki, flamastry, modelinę, piórka, klej.</w:t>
      </w:r>
    </w:p>
    <w:p w:rsidR="006A180D" w:rsidRPr="00AE1943" w:rsidRDefault="006A180D" w:rsidP="006A180D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 </w:t>
      </w:r>
      <w:r w:rsidRPr="00AE1943">
        <w:rPr>
          <w:rFonts w:eastAsia="Times New Roman" w:cs="MinionPro-It"/>
          <w:iCs/>
          <w:color w:val="000000"/>
          <w:sz w:val="28"/>
          <w:szCs w:val="28"/>
          <w:lang w:eastAsia="pl-PL"/>
        </w:rPr>
        <w:t>Ozdabiamy pudełko i przyklejamy sylwetę pomalowanej kaczki. Następnie lepimy z modeliny kaczuszki i przyklejamy im piórka. Gotowe figurki kaczuszek wkładamy do ozdobionego pudełka</w:t>
      </w: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 xml:space="preserve">. 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Po uważnym</w:t>
      </w:r>
      <w:r w:rsidR="00E7679A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wysłuchaniu instrukcji dzieci przystępują do wykonania zadania. </w:t>
      </w:r>
    </w:p>
    <w:p w:rsidR="006A180D" w:rsidRPr="00AE1943" w:rsidRDefault="006A180D" w:rsidP="006A180D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Gotowe prace </w:t>
      </w:r>
      <w:r w:rsidR="00E7679A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można wysłać na </w:t>
      </w:r>
      <w:proofErr w:type="spellStart"/>
      <w:r w:rsidR="00E7679A">
        <w:rPr>
          <w:rFonts w:eastAsia="Times New Roman" w:cs="MinionPro-Regular"/>
          <w:color w:val="000000"/>
          <w:sz w:val="28"/>
          <w:szCs w:val="28"/>
          <w:lang w:eastAsia="pl-PL"/>
        </w:rPr>
        <w:t>messenger</w:t>
      </w:r>
      <w:proofErr w:type="spellEnd"/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.</w:t>
      </w:r>
    </w:p>
    <w:p w:rsidR="006A180D" w:rsidRPr="00AE1943" w:rsidRDefault="006A180D" w:rsidP="006A180D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b/>
          <w:color w:val="000000"/>
          <w:sz w:val="28"/>
          <w:szCs w:val="28"/>
          <w:lang w:eastAsia="pl-PL"/>
        </w:rPr>
        <w:t> </w:t>
      </w:r>
    </w:p>
    <w:p w:rsidR="006A180D" w:rsidRPr="00AE1943" w:rsidRDefault="006A180D" w:rsidP="006A180D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color w:val="C00000"/>
          <w:sz w:val="28"/>
          <w:szCs w:val="28"/>
          <w:lang w:eastAsia="pl-PL"/>
        </w:rPr>
        <w:t>Małe pudełka, sylwety kaczek, modelina, papier kolorowy, nożyczki, kredki, flamastry, piórka, koraliki, klej</w:t>
      </w:r>
    </w:p>
    <w:p w:rsidR="006A180D" w:rsidRPr="00AE1943" w:rsidRDefault="006A180D" w:rsidP="006A180D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Bold"/>
          <w:b/>
          <w:bCs/>
          <w:color w:val="000000"/>
          <w:sz w:val="28"/>
          <w:szCs w:val="28"/>
          <w:lang w:eastAsia="pl-PL"/>
        </w:rPr>
        <w:lastRenderedPageBreak/>
        <w:t> </w:t>
      </w:r>
    </w:p>
    <w:p w:rsidR="006A180D" w:rsidRPr="00AE1943" w:rsidRDefault="006A180D" w:rsidP="006A180D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C00000"/>
          <w:sz w:val="28"/>
          <w:szCs w:val="28"/>
          <w:lang w:eastAsia="pl-PL"/>
        </w:rPr>
        <w:t>„Koniki”–</w:t>
      </w:r>
      <w:r w:rsidR="00E7679A">
        <w:rPr>
          <w:rFonts w:eastAsia="Times New Roman" w:cs="MinionPro-Regular"/>
          <w:b/>
          <w:color w:val="C00000"/>
          <w:sz w:val="28"/>
          <w:szCs w:val="28"/>
          <w:lang w:eastAsia="pl-PL"/>
        </w:rPr>
        <w:t xml:space="preserve"> 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zabawa ruchowa. </w:t>
      </w:r>
    </w:p>
    <w:p w:rsidR="006A180D" w:rsidRPr="00AE1943" w:rsidRDefault="006A180D" w:rsidP="006A180D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 Wyznaczamy miejsce na stajnie (mogą być dwie stajnie). </w:t>
      </w:r>
    </w:p>
    <w:p w:rsidR="006A180D" w:rsidRPr="00AE1943" w:rsidRDefault="006A180D" w:rsidP="006A180D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Na dany znak „koniki” wybiegają ze stajni. </w:t>
      </w:r>
    </w:p>
    <w:p w:rsidR="006A180D" w:rsidRPr="00AE1943" w:rsidRDefault="006A180D" w:rsidP="006A180D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7679A">
        <w:rPr>
          <w:rFonts w:eastAsia="Times New Roman" w:cs="MinionPro-Regular"/>
          <w:b/>
          <w:color w:val="000000"/>
          <w:sz w:val="28"/>
          <w:szCs w:val="28"/>
          <w:lang w:eastAsia="pl-PL"/>
        </w:rPr>
        <w:t>Biegają kłusem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– szybko na palcach. </w:t>
      </w:r>
    </w:p>
    <w:p w:rsidR="006A180D" w:rsidRPr="00AE1943" w:rsidRDefault="006A180D" w:rsidP="006A180D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7679A">
        <w:rPr>
          <w:rFonts w:eastAsia="Times New Roman" w:cs="MinionPro-Regular"/>
          <w:b/>
          <w:color w:val="000000"/>
          <w:sz w:val="28"/>
          <w:szCs w:val="28"/>
          <w:lang w:eastAsia="pl-PL"/>
        </w:rPr>
        <w:t>Ida stępa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– powoli z wysokim podnoszeniem kolan, galopem – z odbijaniem się</w:t>
      </w:r>
      <w:r w:rsidR="00E7679A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kolejno na jednej i drugiej nodze, cichutko – po piaszczystej drodze,</w:t>
      </w:r>
      <w:r w:rsidR="00E7679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głośno – po drewnianym moście. </w:t>
      </w:r>
    </w:p>
    <w:p w:rsidR="006A180D" w:rsidRPr="00E7679A" w:rsidRDefault="006A180D" w:rsidP="006A180D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i/>
          <w:sz w:val="24"/>
          <w:szCs w:val="24"/>
          <w:lang w:eastAsia="pl-PL"/>
        </w:rPr>
      </w:pPr>
      <w:r w:rsidRPr="00E7679A">
        <w:rPr>
          <w:rFonts w:eastAsia="Times New Roman" w:cs="MinionPro-Regular"/>
          <w:i/>
          <w:color w:val="000000"/>
          <w:sz w:val="28"/>
          <w:szCs w:val="28"/>
          <w:lang w:eastAsia="pl-PL"/>
        </w:rPr>
        <w:t>Na dany sygnał wracają do stajni.</w:t>
      </w:r>
    </w:p>
    <w:p w:rsidR="006A180D" w:rsidRPr="00AE1943" w:rsidRDefault="006A180D" w:rsidP="006A18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Times New Roman"/>
          <w:sz w:val="24"/>
          <w:szCs w:val="24"/>
          <w:lang w:eastAsia="pl-PL"/>
        </w:rPr>
        <w:t> </w:t>
      </w:r>
    </w:p>
    <w:p w:rsidR="00B911D8" w:rsidRDefault="00B911D8"/>
    <w:sectPr w:rsidR="00B911D8" w:rsidSect="00B91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Semibold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180D"/>
    <w:rsid w:val="003F36E3"/>
    <w:rsid w:val="006A180D"/>
    <w:rsid w:val="00B911D8"/>
    <w:rsid w:val="00E7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2021-04-06T16:48:00Z</dcterms:created>
  <dcterms:modified xsi:type="dcterms:W3CDTF">2021-04-06T17:15:00Z</dcterms:modified>
</cp:coreProperties>
</file>