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00" w:rsidRDefault="00746ACF" w:rsidP="00746ACF">
      <w:pPr>
        <w:jc w:val="center"/>
        <w:rPr>
          <w:rFonts w:asciiTheme="majorHAnsi" w:hAnsiTheme="majorHAnsi"/>
          <w:b/>
          <w:sz w:val="32"/>
          <w:szCs w:val="32"/>
        </w:rPr>
      </w:pPr>
      <w:r w:rsidRPr="004008F5">
        <w:rPr>
          <w:rFonts w:asciiTheme="majorHAnsi" w:hAnsiTheme="majorHAnsi"/>
          <w:b/>
          <w:sz w:val="32"/>
          <w:szCs w:val="32"/>
        </w:rPr>
        <w:t xml:space="preserve">Materiały do pracy w domu z przedszkolakami </w:t>
      </w:r>
    </w:p>
    <w:p w:rsidR="00746ACF" w:rsidRPr="004008F5" w:rsidRDefault="00746ACF" w:rsidP="00746ACF">
      <w:pPr>
        <w:jc w:val="center"/>
        <w:rPr>
          <w:rFonts w:asciiTheme="majorHAnsi" w:hAnsiTheme="majorHAnsi"/>
          <w:b/>
          <w:sz w:val="32"/>
          <w:szCs w:val="32"/>
        </w:rPr>
      </w:pPr>
      <w:r w:rsidRPr="004008F5">
        <w:rPr>
          <w:rFonts w:asciiTheme="majorHAnsi" w:hAnsiTheme="majorHAnsi"/>
          <w:b/>
          <w:sz w:val="32"/>
          <w:szCs w:val="32"/>
        </w:rPr>
        <w:t xml:space="preserve">Grupa </w:t>
      </w:r>
      <w:r w:rsidR="00293400">
        <w:rPr>
          <w:rFonts w:asciiTheme="majorHAnsi" w:hAnsiTheme="majorHAnsi"/>
          <w:b/>
          <w:sz w:val="32"/>
          <w:szCs w:val="32"/>
        </w:rPr>
        <w:t>Pszczółki</w:t>
      </w:r>
      <w:r w:rsidRPr="004008F5">
        <w:rPr>
          <w:rFonts w:asciiTheme="majorHAnsi" w:hAnsiTheme="majorHAnsi"/>
          <w:b/>
          <w:sz w:val="32"/>
          <w:szCs w:val="32"/>
        </w:rPr>
        <w:t>( 3 latki)</w:t>
      </w:r>
    </w:p>
    <w:p w:rsidR="00746ACF" w:rsidRDefault="00746ACF" w:rsidP="00746ACF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Tematyka</w:t>
      </w:r>
      <w:r w:rsidRPr="004008F5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  <w:u w:val="single"/>
        </w:rPr>
        <w:t>Wielkanocne to pisanki, wyklejanki, malowanki</w:t>
      </w:r>
    </w:p>
    <w:p w:rsidR="00746ACF" w:rsidRPr="00746ACF" w:rsidRDefault="00746ACF" w:rsidP="00746ACF">
      <w:pPr>
        <w:rPr>
          <w:rFonts w:asciiTheme="majorHAnsi" w:hAnsiTheme="majorHAnsi"/>
          <w:sz w:val="26"/>
          <w:szCs w:val="26"/>
          <w:u w:val="single"/>
        </w:rPr>
      </w:pPr>
    </w:p>
    <w:p w:rsidR="00746ACF" w:rsidRPr="00125822" w:rsidRDefault="0048522B" w:rsidP="00BA312B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="00746ACF" w:rsidRPr="00125822">
        <w:rPr>
          <w:rFonts w:asciiTheme="majorHAnsi" w:hAnsiTheme="majorHAnsi"/>
          <w:sz w:val="26"/>
          <w:szCs w:val="26"/>
        </w:rPr>
        <w:t>Zabawa naśladowcza „Wielkanocne zajączki”- dzieci naśladują ruchami słowa wierszyka: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Pan zajączek myje łapki,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bo są jeszcze nie umyte.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Myje pyszczek, myje szyję,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bo wybiera się z wizytą.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Lecz najdłużej myje uszy,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bo ma uszy bardzo długie: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wodą, mydłem, mydłem, wodą,</w:t>
      </w:r>
    </w:p>
    <w:p w:rsidR="00746ACF" w:rsidRPr="00125822" w:rsidRDefault="00746ACF" w:rsidP="00BA312B">
      <w:pPr>
        <w:spacing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najpierw jedno, potem drugie.</w:t>
      </w:r>
    </w:p>
    <w:p w:rsidR="00746ACF" w:rsidRPr="00125822" w:rsidRDefault="00746ACF" w:rsidP="00BA312B">
      <w:pPr>
        <w:spacing w:line="360" w:lineRule="auto"/>
        <w:rPr>
          <w:rFonts w:asciiTheme="majorHAnsi" w:hAnsiTheme="majorHAnsi" w:cs="MinionPro-It"/>
          <w:iCs/>
          <w:sz w:val="26"/>
          <w:szCs w:val="26"/>
        </w:rPr>
      </w:pPr>
      <w:r w:rsidRPr="00125822">
        <w:rPr>
          <w:rFonts w:asciiTheme="majorHAnsi" w:hAnsiTheme="majorHAnsi" w:cs="MinionPro-It"/>
          <w:iCs/>
          <w:sz w:val="26"/>
          <w:szCs w:val="26"/>
        </w:rPr>
        <w:t xml:space="preserve">Zachęcam do nauczenia się wierszyka „na pamięć” </w:t>
      </w:r>
      <w:r w:rsidRPr="00125822">
        <w:rPr>
          <w:rFonts w:asciiTheme="majorHAnsi" w:hAnsiTheme="majorHAnsi" w:cs="MinionPro-It"/>
          <w:iCs/>
          <w:sz w:val="26"/>
          <w:szCs w:val="26"/>
        </w:rPr>
        <w:sym w:font="Wingdings" w:char="F04A"/>
      </w:r>
    </w:p>
    <w:p w:rsidR="00746ACF" w:rsidRPr="00125822" w:rsidRDefault="0048522B" w:rsidP="00BA312B">
      <w:pPr>
        <w:spacing w:line="360" w:lineRule="auto"/>
        <w:rPr>
          <w:rFonts w:asciiTheme="majorHAnsi" w:hAnsiTheme="majorHAnsi" w:cs="MinionPro-It"/>
          <w:iCs/>
          <w:sz w:val="26"/>
          <w:szCs w:val="26"/>
        </w:rPr>
      </w:pPr>
      <w:r>
        <w:rPr>
          <w:rFonts w:asciiTheme="majorHAnsi" w:hAnsiTheme="majorHAnsi" w:cs="MinionPro-It"/>
          <w:iCs/>
          <w:sz w:val="26"/>
          <w:szCs w:val="26"/>
        </w:rPr>
        <w:t xml:space="preserve">2. </w:t>
      </w:r>
      <w:r w:rsidR="00746ACF" w:rsidRPr="00125822">
        <w:rPr>
          <w:rFonts w:asciiTheme="majorHAnsi" w:hAnsiTheme="majorHAnsi" w:cs="MinionPro-It"/>
          <w:iCs/>
          <w:sz w:val="26"/>
          <w:szCs w:val="26"/>
        </w:rPr>
        <w:t>„Wielkanocny stół”- wysłuchanie wiersza E. Skarżyńskiej i rozmowa na temat jego treści: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Nasz stół wielkanocny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haftowany w kwiaty.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W borówkowej zieleni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listeczków skrzydlatych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lukrowana baba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rozpycha się na nim,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a przy babie –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mazurek w owoce przybrany.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Palmy – pachną jak łąka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w samym środku lata.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lastRenderedPageBreak/>
        <w:t>Siada mama przy stole,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a przy mamie – tata.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I my.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Wiosna na nas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zza firanek zerka,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a pstrokate pisanki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chcą tańczyć oberka.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Wpuścimy wiosnę,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niech słońcem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zabłyśnie nad stołem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w wielkanocne świętowanie</w:t>
      </w:r>
    </w:p>
    <w:p w:rsidR="00746ACF" w:rsidRPr="00125822" w:rsidRDefault="00746ACF" w:rsidP="00BA312B">
      <w:pPr>
        <w:spacing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jak wiosna wesołe.</w:t>
      </w:r>
    </w:p>
    <w:p w:rsidR="00746ACF" w:rsidRPr="00125822" w:rsidRDefault="00746ACF" w:rsidP="00BA312B">
      <w:pPr>
        <w:spacing w:line="360" w:lineRule="auto"/>
        <w:rPr>
          <w:rFonts w:asciiTheme="majorHAnsi" w:hAnsiTheme="majorHAnsi" w:cs="MinionPro-It"/>
          <w:iCs/>
          <w:sz w:val="26"/>
          <w:szCs w:val="26"/>
        </w:rPr>
      </w:pPr>
      <w:r w:rsidRPr="00125822">
        <w:rPr>
          <w:rFonts w:asciiTheme="majorHAnsi" w:hAnsiTheme="majorHAnsi" w:cs="MinionPro-It"/>
          <w:iCs/>
          <w:sz w:val="26"/>
          <w:szCs w:val="26"/>
        </w:rPr>
        <w:t>Najpierw tłumaczymy dzieciom niezrozumiałe dla nich słowa np. mazurek, oberek. Przykładowe pytania do wiersza: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– Co leżało na wielkanocnym stole?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– Kto usiadł przy wielkanocnym stole?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– Co chciały robić pisanki na stole?</w:t>
      </w:r>
    </w:p>
    <w:p w:rsidR="00746ACF" w:rsidRPr="00125822" w:rsidRDefault="00746ACF" w:rsidP="00BA31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– Kogo można wpuścić do domu?</w:t>
      </w:r>
    </w:p>
    <w:p w:rsidR="00746ACF" w:rsidRPr="00125822" w:rsidRDefault="00746ACF" w:rsidP="00BA312B">
      <w:pPr>
        <w:spacing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125822">
        <w:rPr>
          <w:rFonts w:asciiTheme="majorHAnsi" w:hAnsiTheme="majorHAnsi" w:cs="MinionPro-It"/>
          <w:i/>
          <w:iCs/>
          <w:sz w:val="26"/>
          <w:szCs w:val="26"/>
        </w:rPr>
        <w:t>– Jakie jest wielkanocne świętowanie?</w:t>
      </w:r>
    </w:p>
    <w:p w:rsidR="00BA312B" w:rsidRPr="00125822" w:rsidRDefault="00BA312B" w:rsidP="00125822">
      <w:pPr>
        <w:spacing w:line="360" w:lineRule="auto"/>
        <w:jc w:val="both"/>
        <w:rPr>
          <w:rFonts w:asciiTheme="majorHAnsi" w:hAnsiTheme="majorHAnsi" w:cs="MinionPro-It"/>
          <w:iCs/>
          <w:sz w:val="26"/>
          <w:szCs w:val="26"/>
        </w:rPr>
      </w:pPr>
    </w:p>
    <w:p w:rsidR="00A32180" w:rsidRDefault="0048522B" w:rsidP="00125822">
      <w:pPr>
        <w:spacing w:line="360" w:lineRule="auto"/>
        <w:jc w:val="both"/>
        <w:rPr>
          <w:rFonts w:asciiTheme="majorHAnsi" w:hAnsiTheme="majorHAnsi" w:cs="MinionPro-It"/>
          <w:iCs/>
          <w:sz w:val="26"/>
          <w:szCs w:val="26"/>
        </w:rPr>
      </w:pPr>
      <w:r>
        <w:rPr>
          <w:rFonts w:asciiTheme="majorHAnsi" w:hAnsiTheme="majorHAnsi" w:cs="MinionPro-It"/>
          <w:iCs/>
          <w:sz w:val="26"/>
          <w:szCs w:val="26"/>
        </w:rPr>
        <w:t xml:space="preserve">3. </w:t>
      </w:r>
      <w:r w:rsidR="00D33BAE" w:rsidRPr="00125822">
        <w:rPr>
          <w:rFonts w:asciiTheme="majorHAnsi" w:hAnsiTheme="majorHAnsi" w:cs="MinionPro-It"/>
          <w:iCs/>
          <w:sz w:val="26"/>
          <w:szCs w:val="26"/>
        </w:rPr>
        <w:t xml:space="preserve">„Pisanki kolorowe”- wykonywanie pisanek wielkanocnych dowolną techniką. CHĘTNIE OBEJRZĘ WYTWORY DZIECI, NIE KONIECZNIE PISANEK ALE RÓWNIEŻ INNYCH DEKORACJI WYKONYWANYCH PRZEZ MALUSZKI Z RODZICAMI NA NADCHODZĄCE ŚWIĘTA </w:t>
      </w:r>
      <w:r w:rsidR="00D33BAE" w:rsidRPr="00125822">
        <w:rPr>
          <w:rFonts w:asciiTheme="majorHAnsi" w:hAnsiTheme="majorHAnsi" w:cs="MinionPro-It"/>
          <w:iCs/>
          <w:sz w:val="26"/>
          <w:szCs w:val="26"/>
        </w:rPr>
        <w:sym w:font="Wingdings" w:char="F04A"/>
      </w:r>
    </w:p>
    <w:p w:rsidR="00125822" w:rsidRPr="00125822" w:rsidRDefault="00125822" w:rsidP="00125822">
      <w:pPr>
        <w:spacing w:line="360" w:lineRule="auto"/>
        <w:jc w:val="both"/>
        <w:rPr>
          <w:rFonts w:asciiTheme="majorHAnsi" w:hAnsiTheme="majorHAnsi" w:cs="MinionPro-It"/>
          <w:iCs/>
          <w:sz w:val="26"/>
          <w:szCs w:val="26"/>
        </w:rPr>
      </w:pPr>
    </w:p>
    <w:p w:rsidR="00125822" w:rsidRPr="00125822" w:rsidRDefault="0048522B" w:rsidP="00BA312B">
      <w:pPr>
        <w:spacing w:line="360" w:lineRule="auto"/>
        <w:rPr>
          <w:rFonts w:asciiTheme="majorHAnsi" w:hAnsiTheme="majorHAnsi" w:cs="MinionPro-It"/>
          <w:iCs/>
          <w:sz w:val="26"/>
          <w:szCs w:val="26"/>
        </w:rPr>
      </w:pPr>
      <w:r>
        <w:rPr>
          <w:rFonts w:asciiTheme="majorHAnsi" w:hAnsiTheme="majorHAnsi" w:cs="MinionPro-It"/>
          <w:iCs/>
          <w:sz w:val="26"/>
          <w:szCs w:val="26"/>
        </w:rPr>
        <w:t xml:space="preserve">4. </w:t>
      </w:r>
      <w:r w:rsidR="007152F6" w:rsidRPr="00125822">
        <w:rPr>
          <w:rFonts w:asciiTheme="majorHAnsi" w:hAnsiTheme="majorHAnsi" w:cs="MinionPro-It"/>
          <w:iCs/>
          <w:sz w:val="26"/>
          <w:szCs w:val="26"/>
        </w:rPr>
        <w:t xml:space="preserve">Zabawa dydaktyczna „Znajdź połówkę”- rozwijanie spostrzegawczości poprzez wyszukiwanie pasującej połówki jajka. Materiał do zabawy w </w:t>
      </w:r>
      <w:r w:rsidR="007152F6" w:rsidRPr="0048522B">
        <w:rPr>
          <w:rFonts w:asciiTheme="majorHAnsi" w:hAnsiTheme="majorHAnsi" w:cs="MinionPro-It"/>
          <w:b/>
          <w:iCs/>
          <w:sz w:val="26"/>
          <w:szCs w:val="26"/>
        </w:rPr>
        <w:t>załączniku 3.</w:t>
      </w:r>
      <w:r w:rsidR="007152F6" w:rsidRPr="00125822">
        <w:rPr>
          <w:rFonts w:asciiTheme="majorHAnsi" w:hAnsiTheme="majorHAnsi" w:cs="MinionPro-It"/>
          <w:iCs/>
          <w:sz w:val="26"/>
          <w:szCs w:val="26"/>
        </w:rPr>
        <w:t xml:space="preserve"> </w:t>
      </w:r>
    </w:p>
    <w:p w:rsidR="007152F6" w:rsidRPr="00125822" w:rsidRDefault="007152F6" w:rsidP="00BA312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 w:rsidRPr="00125822">
        <w:rPr>
          <w:rFonts w:asciiTheme="majorHAnsi" w:eastAsia="MinionPro-Regular" w:hAnsiTheme="majorHAnsi" w:cs="MinionPro-Regular"/>
          <w:sz w:val="26"/>
          <w:szCs w:val="26"/>
        </w:rPr>
        <w:lastRenderedPageBreak/>
        <w:t xml:space="preserve"> </w:t>
      </w:r>
      <w:r w:rsidR="0048522B">
        <w:rPr>
          <w:rFonts w:asciiTheme="majorHAnsi" w:eastAsia="MinionPro-Regular" w:hAnsiTheme="majorHAnsi" w:cs="MinionPro-Regular"/>
          <w:sz w:val="26"/>
          <w:szCs w:val="26"/>
        </w:rPr>
        <w:t>5.</w:t>
      </w:r>
      <w:r w:rsidRPr="00125822">
        <w:rPr>
          <w:rFonts w:asciiTheme="majorHAnsi" w:eastAsia="MinionPro-Regular" w:hAnsiTheme="majorHAnsi" w:cs="MinionPro-Regular"/>
          <w:sz w:val="26"/>
          <w:szCs w:val="26"/>
        </w:rPr>
        <w:t>„Gdzie jest pisanka?” – zabawa dydaktyczna  utrwalająca orientację w przestrzeni. Dziecko trzyma w ręce pisankę np. plastikową, styropianową i staje w wybranej obręczy „hula- hop”. Rodzic stoi kilka kroków dalej, ustawiony w tym samym kierunku do dziecko i proponuje ustawienie jajka</w:t>
      </w:r>
    </w:p>
    <w:p w:rsidR="007152F6" w:rsidRPr="00125822" w:rsidRDefault="001708BF" w:rsidP="00BA312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MinionPro-It"/>
          <w:iCs/>
          <w:sz w:val="26"/>
          <w:szCs w:val="26"/>
        </w:rPr>
      </w:pPr>
      <w:r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w tym samym kierunku co dziecko </w:t>
      </w:r>
      <w:r w:rsidR="007152F6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i prowadzi zabawę: 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Weź swoją  pisankę i połóż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ją tam(pokazujemy kierunek „przodu”.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Pisanka leży 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przed tobą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. Leży z przodu. Weź ją teraz w dłoń… i podnieś najwyżej, jak tylko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potrafisz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. Teraz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pisanka jest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w górze…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Kiedy opuścisz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dł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onie, pisanka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będ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zie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na dole. Wycią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gnij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teraz rękę tak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jak </w:t>
      </w:r>
      <w:r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ja… w bok… i połó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ż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pisankę na podłodze. Teraz leży z boku…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Spójrz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do tyłu… Połóż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tam swoje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jajo… Ono jest z tyłu. Weź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je… Wyjdź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z obręczy i idź</w:t>
      </w:r>
      <w:r w:rsidR="00524D47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do przodu… Zatrzymajcie się… Teraz idźcie w bok,</w:t>
      </w:r>
      <w:r w:rsidR="00BA312B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 xml:space="preserve"> </w:t>
      </w:r>
      <w:r w:rsidR="007152F6" w:rsidRPr="00125822">
        <w:rPr>
          <w:rFonts w:asciiTheme="majorHAnsi" w:eastAsia="MinionPro-Regular" w:hAnsiTheme="majorHAnsi" w:cs="MinionPro-It"/>
          <w:i/>
          <w:iCs/>
          <w:sz w:val="26"/>
          <w:szCs w:val="26"/>
        </w:rPr>
        <w:t>w tę stronę, którą podnoszę rękę. Zatrzymajcie się.</w:t>
      </w:r>
    </w:p>
    <w:p w:rsidR="00746ACF" w:rsidRPr="00125822" w:rsidRDefault="00746ACF" w:rsidP="00BA312B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BA312B" w:rsidRPr="00125822" w:rsidRDefault="0048522B" w:rsidP="00BA312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>
        <w:rPr>
          <w:rFonts w:asciiTheme="majorHAnsi" w:eastAsia="MinionPro-Regular" w:hAnsiTheme="majorHAnsi" w:cs="MinionPro-Regular"/>
          <w:sz w:val="26"/>
          <w:szCs w:val="26"/>
        </w:rPr>
        <w:t xml:space="preserve">6. </w:t>
      </w:r>
      <w:r w:rsidR="00BA312B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„Dwie pisanki” – ćwiczenie spostrzegawczości z pomocą </w:t>
      </w:r>
      <w:r w:rsidR="00BA312B" w:rsidRPr="0048522B">
        <w:rPr>
          <w:rFonts w:asciiTheme="majorHAnsi" w:eastAsia="MinionPro-Regular" w:hAnsiTheme="majorHAnsi" w:cs="MinionPro-Regular"/>
          <w:b/>
          <w:sz w:val="26"/>
          <w:szCs w:val="26"/>
        </w:rPr>
        <w:t>karty pracy nr 43.</w:t>
      </w:r>
      <w:r w:rsidR="00BA312B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 Układanie obrazka z części i kolorowanie pisanki na karcie pracy według wzoru. Dziecko szuka elementów pisanki w naklejkach i wkleja do ramki tak, aby powstała pisanka. Drugą pisankę ozdabia tymi samymi kolorami jak powstały z naklejek wzór.</w:t>
      </w:r>
    </w:p>
    <w:p w:rsidR="00BA312B" w:rsidRPr="00125822" w:rsidRDefault="00BA312B" w:rsidP="00BA312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</w:p>
    <w:p w:rsidR="00BA312B" w:rsidRPr="00125822" w:rsidRDefault="0048522B" w:rsidP="00AD2B3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>
        <w:rPr>
          <w:rFonts w:asciiTheme="majorHAnsi" w:eastAsia="MinionPro-Regular" w:hAnsiTheme="majorHAnsi" w:cs="MinionPro-Regular"/>
          <w:sz w:val="26"/>
          <w:szCs w:val="26"/>
        </w:rPr>
        <w:t xml:space="preserve">7. </w:t>
      </w:r>
      <w:r w:rsidR="00BA312B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„Tajemnica jajeczka” – zabawa badawcza, poznanie budowy jaja, historyjka obrazkowa. Przygotowujemy dwa jajka: jedno surowe wylane na miseczkę, jedno „ugotowanie na twardo” przekrojone na pół. Próby </w:t>
      </w:r>
      <w:r w:rsidR="00AD2B32" w:rsidRPr="00125822">
        <w:rPr>
          <w:rFonts w:asciiTheme="majorHAnsi" w:eastAsia="MinionPro-Regular" w:hAnsiTheme="majorHAnsi" w:cs="MinionPro-Regular"/>
          <w:sz w:val="26"/>
          <w:szCs w:val="26"/>
        </w:rPr>
        <w:t>wspólnego</w:t>
      </w:r>
      <w:r w:rsidR="00BA312B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 wyróżnienia części jajka: białka, żółtka i skorupki. </w:t>
      </w:r>
      <w:r w:rsidR="00AD2B3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Można poeksperymentować i ubić piane z białek lub zrobić z żółtek kogel- mogel. </w:t>
      </w:r>
      <w:r w:rsidR="00BA312B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Po zabawie badawczej </w:t>
      </w:r>
      <w:r w:rsidR="00AD2B3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próbujemy ułożyć historyjkę obrazkową składającą się z </w:t>
      </w:r>
      <w:r w:rsidR="00BA312B" w:rsidRPr="00125822">
        <w:rPr>
          <w:rFonts w:asciiTheme="majorHAnsi" w:eastAsia="MinionPro-Regular" w:hAnsiTheme="majorHAnsi" w:cs="MinionPro-Regular"/>
          <w:sz w:val="26"/>
          <w:szCs w:val="26"/>
        </w:rPr>
        <w:t>czterech ilustracji</w:t>
      </w:r>
      <w:r w:rsidR="00AD2B3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 </w:t>
      </w:r>
      <w:r w:rsidR="00BA312B" w:rsidRPr="00125822">
        <w:rPr>
          <w:rFonts w:asciiTheme="majorHAnsi" w:eastAsia="MinionPro-Regular" w:hAnsiTheme="majorHAnsi" w:cs="MinionPro-Regular"/>
          <w:sz w:val="26"/>
          <w:szCs w:val="26"/>
        </w:rPr>
        <w:t>przedstawiających proces wykluwania się kurczaczka z jaja</w:t>
      </w:r>
      <w:r w:rsidR="00AD2B3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. </w:t>
      </w:r>
      <w:r w:rsidRPr="0048522B">
        <w:rPr>
          <w:rFonts w:asciiTheme="majorHAnsi" w:eastAsia="MinionPro-Regular" w:hAnsiTheme="majorHAnsi" w:cs="MinionPro-Regular"/>
          <w:b/>
          <w:sz w:val="26"/>
          <w:szCs w:val="26"/>
        </w:rPr>
        <w:t>Załącznik nr 2</w:t>
      </w:r>
    </w:p>
    <w:p w:rsidR="00241202" w:rsidRPr="00125822" w:rsidRDefault="00241202" w:rsidP="0012582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</w:p>
    <w:p w:rsidR="00241202" w:rsidRPr="00125822" w:rsidRDefault="0048522B" w:rsidP="0012582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>
        <w:rPr>
          <w:rFonts w:asciiTheme="majorHAnsi" w:eastAsia="MinionPro-Regular" w:hAnsiTheme="majorHAnsi" w:cs="MinionPro-Regular"/>
          <w:sz w:val="26"/>
          <w:szCs w:val="26"/>
        </w:rPr>
        <w:t xml:space="preserve">8. </w:t>
      </w:r>
      <w:r w:rsidR="0024120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„Na zielonej trawce” – ćwiczenie grafomotoryczne </w:t>
      </w:r>
      <w:r w:rsidR="00241202" w:rsidRPr="0048522B">
        <w:rPr>
          <w:rFonts w:asciiTheme="majorHAnsi" w:eastAsia="MinionPro-Regular" w:hAnsiTheme="majorHAnsi" w:cs="MinionPro-Regular"/>
          <w:b/>
          <w:sz w:val="26"/>
          <w:szCs w:val="26"/>
        </w:rPr>
        <w:t>na karcie pracy nr 44,</w:t>
      </w:r>
      <w:r w:rsidR="0024120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 kolorowanie obrazka według kodu, zapełnianie całej powierzchni kolorem. </w:t>
      </w:r>
    </w:p>
    <w:p w:rsidR="00241202" w:rsidRPr="00125822" w:rsidRDefault="00241202" w:rsidP="0012582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</w:p>
    <w:p w:rsidR="00241202" w:rsidRPr="00125822" w:rsidRDefault="0048522B" w:rsidP="0012582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>
        <w:rPr>
          <w:rFonts w:asciiTheme="majorHAnsi" w:eastAsia="MinionPro-Regular" w:hAnsiTheme="majorHAnsi" w:cs="MinionPro-Regular"/>
          <w:sz w:val="26"/>
          <w:szCs w:val="26"/>
        </w:rPr>
        <w:lastRenderedPageBreak/>
        <w:t xml:space="preserve">9. </w:t>
      </w:r>
      <w:r w:rsidR="0024120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„Slalom z pisanką”- zabawa ruchowa z elementami równowagi. Dziecko kładzie na łyżce stołowej najlepiej drewnianą pisankę(lub ugotowanie jajko). Próbuje przejść wyznaczoną trasę tak aby pisanka(jajko)nie spadło z łyżki. „Tor przeszkód” ustawić można z dowolnych domowych sprzętów np. krzesła, </w:t>
      </w:r>
      <w:r w:rsidR="00AD534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garnki- ogranicza nas tylko wyobraźnia </w:t>
      </w:r>
      <w:r w:rsidR="00AD5342" w:rsidRPr="00125822">
        <w:rPr>
          <w:rFonts w:asciiTheme="majorHAnsi" w:eastAsia="MinionPro-Regular" w:hAnsiTheme="majorHAnsi" w:cs="MinionPro-Regular"/>
          <w:sz w:val="26"/>
          <w:szCs w:val="26"/>
        </w:rPr>
        <w:sym w:font="Wingdings" w:char="F04A"/>
      </w:r>
    </w:p>
    <w:p w:rsidR="00AD5342" w:rsidRPr="00125822" w:rsidRDefault="00AD5342" w:rsidP="0012582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</w:p>
    <w:p w:rsidR="00AD5342" w:rsidRPr="00125822" w:rsidRDefault="0048522B" w:rsidP="0012582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>
        <w:rPr>
          <w:rFonts w:asciiTheme="majorHAnsi" w:eastAsia="MinionPro-Regular" w:hAnsiTheme="majorHAnsi" w:cs="MinionPro-Regular"/>
          <w:sz w:val="26"/>
          <w:szCs w:val="26"/>
        </w:rPr>
        <w:t xml:space="preserve">10. </w:t>
      </w:r>
      <w:r w:rsidR="00AD5342" w:rsidRPr="00125822">
        <w:rPr>
          <w:rFonts w:asciiTheme="majorHAnsi" w:eastAsia="MinionPro-Regular" w:hAnsiTheme="majorHAnsi" w:cs="MinionPro-Regular"/>
          <w:sz w:val="26"/>
          <w:szCs w:val="26"/>
        </w:rPr>
        <w:t xml:space="preserve">„Świąteczne smakołyki”- wspólne oglądanie książek kucharskich i nazywanie typowych wypieków i specjałów wielkanocnych np. babki, mazurki, jajka faszerowane, barszcz biały. Wspólne ustalanie świątecznego menu. </w:t>
      </w:r>
    </w:p>
    <w:p w:rsidR="00AD5342" w:rsidRPr="00125822" w:rsidRDefault="00AD5342" w:rsidP="00241202">
      <w:pPr>
        <w:autoSpaceDE w:val="0"/>
        <w:autoSpaceDN w:val="0"/>
        <w:adjustRightInd w:val="0"/>
        <w:spacing w:after="0" w:line="240" w:lineRule="auto"/>
        <w:rPr>
          <w:rFonts w:asciiTheme="majorHAnsi" w:eastAsia="MinionPro-Regular" w:hAnsiTheme="majorHAnsi" w:cs="MinionPro-Regular"/>
          <w:sz w:val="26"/>
          <w:szCs w:val="26"/>
        </w:rPr>
      </w:pPr>
    </w:p>
    <w:p w:rsidR="00AD5342" w:rsidRPr="00125822" w:rsidRDefault="00AD5342" w:rsidP="0024120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940ED2" w:rsidRPr="00125822" w:rsidRDefault="0048522B" w:rsidP="00F01367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11. </w:t>
      </w:r>
      <w:r w:rsidR="00AD5342" w:rsidRPr="00125822">
        <w:rPr>
          <w:rFonts w:asciiTheme="majorHAnsi" w:hAnsiTheme="majorHAnsi"/>
          <w:sz w:val="26"/>
          <w:szCs w:val="26"/>
        </w:rPr>
        <w:t>„Pieczemy babeczkę”- zabawa z elementami naśladowania. Uwielbiana przez dzieci zabawa polega na naśladowaniu kolejno czynności wykonania babeczki między innymi: mycie rąk, umieszczanie składników w misce:</w:t>
      </w:r>
      <w:r w:rsidR="00F01367" w:rsidRPr="00125822">
        <w:rPr>
          <w:rFonts w:asciiTheme="majorHAnsi" w:hAnsiTheme="majorHAnsi"/>
          <w:sz w:val="26"/>
          <w:szCs w:val="26"/>
        </w:rPr>
        <w:t xml:space="preserve"> </w:t>
      </w:r>
      <w:r w:rsidR="00AD5342" w:rsidRPr="00125822">
        <w:rPr>
          <w:rFonts w:asciiTheme="majorHAnsi" w:hAnsiTheme="majorHAnsi"/>
          <w:sz w:val="26"/>
          <w:szCs w:val="26"/>
        </w:rPr>
        <w:t>wody, mąki, mleka, drożdzy, cukru</w:t>
      </w:r>
      <w:r w:rsidR="00F01367" w:rsidRPr="00125822">
        <w:rPr>
          <w:rFonts w:asciiTheme="majorHAnsi" w:hAnsiTheme="majorHAnsi"/>
          <w:sz w:val="26"/>
          <w:szCs w:val="26"/>
        </w:rPr>
        <w:t>, jajek</w:t>
      </w:r>
      <w:r w:rsidR="00AD5342" w:rsidRPr="00125822">
        <w:rPr>
          <w:rFonts w:asciiTheme="majorHAnsi" w:hAnsiTheme="majorHAnsi"/>
          <w:sz w:val="26"/>
          <w:szCs w:val="26"/>
        </w:rPr>
        <w:t>. Ugniatanie, wałkowanie, nadziewanie babeczki(zazwyczaj podchodzę do dzieci siedzących w kole i pytam z czym będzie ich babeczka umieszczając dłonie po obu stronach głowy na wysokości skroni- dziecko odpowiada a ja naśladuję umieszczanie nadzienia(</w:t>
      </w:r>
      <w:r w:rsidR="00F01367" w:rsidRPr="00125822">
        <w:rPr>
          <w:rFonts w:asciiTheme="majorHAnsi" w:hAnsiTheme="majorHAnsi"/>
          <w:sz w:val="26"/>
          <w:szCs w:val="26"/>
        </w:rPr>
        <w:t xml:space="preserve">wiem- </w:t>
      </w:r>
      <w:r w:rsidR="00AD5342" w:rsidRPr="00125822">
        <w:rPr>
          <w:rFonts w:asciiTheme="majorHAnsi" w:hAnsiTheme="majorHAnsi"/>
          <w:sz w:val="26"/>
          <w:szCs w:val="26"/>
        </w:rPr>
        <w:t xml:space="preserve">dziwnie to zabrzmi)- na głowie . Naśladujemy wkładanie babeczki do piekarnika.  Odliczamy czas pieczenia. Na końcu rodzic sprawdza czy babeczka jest upieczona </w:t>
      </w:r>
      <w:r w:rsidR="00F01367" w:rsidRPr="00125822">
        <w:rPr>
          <w:rFonts w:asciiTheme="majorHAnsi" w:hAnsiTheme="majorHAnsi"/>
          <w:sz w:val="26"/>
          <w:szCs w:val="26"/>
        </w:rPr>
        <w:t>podnosząc</w:t>
      </w:r>
      <w:r w:rsidR="00AD5342" w:rsidRPr="00125822">
        <w:rPr>
          <w:rFonts w:asciiTheme="majorHAnsi" w:hAnsiTheme="majorHAnsi"/>
          <w:sz w:val="26"/>
          <w:szCs w:val="26"/>
        </w:rPr>
        <w:t xml:space="preserve"> </w:t>
      </w:r>
      <w:r w:rsidR="00F01367" w:rsidRPr="00125822">
        <w:rPr>
          <w:rFonts w:asciiTheme="majorHAnsi" w:hAnsiTheme="majorHAnsi"/>
          <w:sz w:val="26"/>
          <w:szCs w:val="26"/>
        </w:rPr>
        <w:t xml:space="preserve">w górę </w:t>
      </w:r>
      <w:r w:rsidR="00AD5342" w:rsidRPr="00125822">
        <w:rPr>
          <w:rFonts w:asciiTheme="majorHAnsi" w:hAnsiTheme="majorHAnsi"/>
          <w:sz w:val="26"/>
          <w:szCs w:val="26"/>
        </w:rPr>
        <w:t>dziecko siedzące po turecku</w:t>
      </w:r>
      <w:r w:rsidR="00F01367" w:rsidRPr="00125822">
        <w:rPr>
          <w:rFonts w:asciiTheme="majorHAnsi" w:hAnsiTheme="majorHAnsi"/>
          <w:sz w:val="26"/>
          <w:szCs w:val="26"/>
        </w:rPr>
        <w:t xml:space="preserve">. Dziecko powinno trzymać za swoje stopy, jeśli nie utrzyma nóg i ciasto jest surowe i się „ciągnie” powtarzamy pieczenie i ponownie sprawdzamy. </w:t>
      </w:r>
    </w:p>
    <w:p w:rsidR="00E033D2" w:rsidRDefault="00E033D2" w:rsidP="00F01367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125822">
        <w:rPr>
          <w:rFonts w:asciiTheme="majorHAnsi" w:hAnsiTheme="majorHAnsi"/>
          <w:sz w:val="26"/>
          <w:szCs w:val="26"/>
        </w:rPr>
        <w:t xml:space="preserve">W </w:t>
      </w:r>
      <w:r w:rsidRPr="0048522B">
        <w:rPr>
          <w:rFonts w:asciiTheme="majorHAnsi" w:hAnsiTheme="majorHAnsi"/>
          <w:b/>
          <w:sz w:val="26"/>
          <w:szCs w:val="26"/>
        </w:rPr>
        <w:t xml:space="preserve">Załącznikach </w:t>
      </w:r>
      <w:r w:rsidR="00CF22F9">
        <w:rPr>
          <w:rFonts w:asciiTheme="majorHAnsi" w:hAnsiTheme="majorHAnsi"/>
          <w:b/>
          <w:sz w:val="26"/>
          <w:szCs w:val="26"/>
        </w:rPr>
        <w:t xml:space="preserve">4,5,6 </w:t>
      </w:r>
      <w:r w:rsidR="009E4D12" w:rsidRPr="00125822">
        <w:rPr>
          <w:rFonts w:asciiTheme="majorHAnsi" w:hAnsiTheme="majorHAnsi"/>
          <w:sz w:val="26"/>
          <w:szCs w:val="26"/>
        </w:rPr>
        <w:t>przesyłam porcje wielkanocnych prac plastycznych do wykonania: stemplowanie, wielkanocną serię  „jedną linia” i kolorowankę wielkanocny koszyczek XXL.</w:t>
      </w:r>
      <w:r w:rsidR="00CF22F9">
        <w:rPr>
          <w:rFonts w:asciiTheme="majorHAnsi" w:hAnsiTheme="majorHAnsi"/>
          <w:sz w:val="26"/>
          <w:szCs w:val="26"/>
        </w:rPr>
        <w:t xml:space="preserve"> </w:t>
      </w:r>
    </w:p>
    <w:p w:rsidR="00CF22F9" w:rsidRPr="00125822" w:rsidRDefault="00CF22F9" w:rsidP="00F01367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CF22F9">
        <w:rPr>
          <w:rFonts w:asciiTheme="majorHAnsi" w:hAnsiTheme="majorHAnsi"/>
          <w:b/>
          <w:sz w:val="26"/>
          <w:szCs w:val="26"/>
        </w:rPr>
        <w:t>Załącznik 1</w:t>
      </w:r>
      <w:r>
        <w:rPr>
          <w:rFonts w:asciiTheme="majorHAnsi" w:hAnsiTheme="majorHAnsi"/>
          <w:sz w:val="26"/>
          <w:szCs w:val="26"/>
        </w:rPr>
        <w:t xml:space="preserve"> do dowolnego wykorzystania.</w:t>
      </w:r>
      <w:bookmarkStart w:id="0" w:name="_GoBack"/>
      <w:bookmarkEnd w:id="0"/>
    </w:p>
    <w:p w:rsidR="00F01367" w:rsidRPr="00F01367" w:rsidRDefault="00F01367" w:rsidP="00F01367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sectPr w:rsidR="00F01367" w:rsidRPr="00F01367" w:rsidSect="0094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6ACF"/>
    <w:rsid w:val="00125822"/>
    <w:rsid w:val="001708BF"/>
    <w:rsid w:val="00241202"/>
    <w:rsid w:val="00293400"/>
    <w:rsid w:val="0048522B"/>
    <w:rsid w:val="00524D47"/>
    <w:rsid w:val="007152F6"/>
    <w:rsid w:val="00746ACF"/>
    <w:rsid w:val="008A2E11"/>
    <w:rsid w:val="00940ED2"/>
    <w:rsid w:val="009E4D12"/>
    <w:rsid w:val="00A32180"/>
    <w:rsid w:val="00AD2B32"/>
    <w:rsid w:val="00AD5342"/>
    <w:rsid w:val="00BA312B"/>
    <w:rsid w:val="00CF22F9"/>
    <w:rsid w:val="00D33BAE"/>
    <w:rsid w:val="00E033D2"/>
    <w:rsid w:val="00F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14</cp:revision>
  <dcterms:created xsi:type="dcterms:W3CDTF">2020-04-05T14:39:00Z</dcterms:created>
  <dcterms:modified xsi:type="dcterms:W3CDTF">2021-03-28T12:01:00Z</dcterms:modified>
</cp:coreProperties>
</file>