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48"/>
          <w:szCs w:val="48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48"/>
          <w:szCs w:val="48"/>
          <w:lang w:eastAsia="pl-PL"/>
        </w:rPr>
        <w:t>Rodziny zwierząt</w:t>
      </w:r>
      <w:r>
        <w:rPr>
          <w:rFonts w:eastAsia="Times New Roman" w:cs="MyriadPro-Bold"/>
          <w:b/>
          <w:bCs/>
          <w:color w:val="00B050"/>
          <w:sz w:val="48"/>
          <w:szCs w:val="48"/>
          <w:lang w:eastAsia="pl-PL"/>
        </w:rPr>
        <w:t xml:space="preserve"> - poniedziałek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48"/>
          <w:szCs w:val="48"/>
          <w:lang w:eastAsia="pl-PL"/>
        </w:rPr>
      </w:pPr>
      <w:r w:rsidRPr="00AE1943">
        <w:rPr>
          <w:rFonts w:eastAsia="Times New Roman" w:cs="Arial"/>
          <w:color w:val="000000"/>
          <w:sz w:val="48"/>
          <w:szCs w:val="48"/>
          <w:lang w:eastAsia="pl-PL"/>
        </w:rPr>
        <w:t> </w:t>
      </w:r>
    </w:p>
    <w:p w:rsidR="00154105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Cs/>
          <w:sz w:val="28"/>
          <w:szCs w:val="28"/>
          <w:lang w:eastAsia="pl-PL"/>
        </w:rPr>
      </w:pPr>
      <w:r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 xml:space="preserve">Stary Donald – </w:t>
      </w:r>
      <w:r w:rsidRPr="005F2463">
        <w:rPr>
          <w:rFonts w:eastAsia="Times New Roman" w:cs="MyriadPro-Bold"/>
          <w:bCs/>
          <w:sz w:val="28"/>
          <w:szCs w:val="28"/>
          <w:lang w:eastAsia="pl-PL"/>
        </w:rPr>
        <w:t>zabawa przy piosence. Dzieci śpiewają i naśladują wybrane zwierzęta.</w:t>
      </w:r>
      <w:r>
        <w:rPr>
          <w:rFonts w:eastAsia="Times New Roman" w:cs="MyriadPro-Bold"/>
          <w:bCs/>
          <w:sz w:val="28"/>
          <w:szCs w:val="28"/>
          <w:lang w:eastAsia="pl-PL"/>
        </w:rPr>
        <w:t xml:space="preserve"> 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" w:history="1">
        <w:r w:rsidRPr="007F60CE">
          <w:rPr>
            <w:rStyle w:val="Hipercze"/>
            <w:rFonts w:eastAsia="Times New Roman" w:cs="MyriadPro-Bold"/>
            <w:bCs/>
            <w:sz w:val="28"/>
            <w:szCs w:val="28"/>
            <w:lang w:eastAsia="pl-PL"/>
          </w:rPr>
          <w:t>https://www.youtube.com/watch?v=4fNTTWs6SN0</w:t>
        </w:r>
      </w:hyperlink>
      <w:r>
        <w:rPr>
          <w:rFonts w:eastAsia="Times New Roman" w:cs="MyriadPro-Bold"/>
          <w:bCs/>
          <w:sz w:val="28"/>
          <w:szCs w:val="28"/>
          <w:lang w:eastAsia="pl-PL"/>
        </w:rPr>
        <w:t xml:space="preserve"> </w:t>
      </w:r>
    </w:p>
    <w:p w:rsidR="00154105" w:rsidRDefault="00154105" w:rsidP="001541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4105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Cs/>
          <w:sz w:val="28"/>
          <w:szCs w:val="28"/>
          <w:lang w:eastAsia="pl-PL"/>
        </w:rPr>
      </w:pPr>
      <w:r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 xml:space="preserve"> Niesforne baranki– </w:t>
      </w:r>
      <w:r w:rsidRPr="005F2463">
        <w:rPr>
          <w:rFonts w:eastAsia="Times New Roman" w:cs="MyriadPro-Bold"/>
          <w:bCs/>
          <w:sz w:val="28"/>
          <w:szCs w:val="28"/>
          <w:lang w:eastAsia="pl-PL"/>
        </w:rPr>
        <w:t xml:space="preserve">zabawa </w:t>
      </w:r>
      <w:r>
        <w:rPr>
          <w:rFonts w:eastAsia="Times New Roman" w:cs="MyriadPro-Bold"/>
          <w:bCs/>
          <w:sz w:val="28"/>
          <w:szCs w:val="28"/>
          <w:lang w:eastAsia="pl-PL"/>
        </w:rPr>
        <w:t xml:space="preserve">z elementami </w:t>
      </w:r>
      <w:proofErr w:type="spellStart"/>
      <w:r>
        <w:rPr>
          <w:rFonts w:eastAsia="Times New Roman" w:cs="MyriadPro-Bold"/>
          <w:bCs/>
          <w:sz w:val="28"/>
          <w:szCs w:val="28"/>
          <w:lang w:eastAsia="pl-PL"/>
        </w:rPr>
        <w:t>czworakowania</w:t>
      </w:r>
      <w:proofErr w:type="spellEnd"/>
      <w:r w:rsidRPr="005F2463">
        <w:rPr>
          <w:rFonts w:eastAsia="Times New Roman" w:cs="MyriadPro-Bold"/>
          <w:bCs/>
          <w:sz w:val="28"/>
          <w:szCs w:val="28"/>
          <w:lang w:eastAsia="pl-PL"/>
        </w:rPr>
        <w:t xml:space="preserve">. </w:t>
      </w:r>
      <w:r>
        <w:rPr>
          <w:rFonts w:eastAsia="Times New Roman" w:cs="MyriadPro-Bold"/>
          <w:bCs/>
          <w:sz w:val="28"/>
          <w:szCs w:val="28"/>
          <w:lang w:eastAsia="pl-PL"/>
        </w:rPr>
        <w:t>Ustawiamy z krzeseł lub poduszek tor do slalomu. Dziecko dostaje piłkę i ma za zadnie przetoczyć piłkę głową przez slalom. Powtarzamy 2, 3 razy.</w:t>
      </w:r>
    </w:p>
    <w:p w:rsidR="00154105" w:rsidRDefault="00154105" w:rsidP="00154105">
      <w:pPr>
        <w:spacing w:before="100" w:beforeAutospacing="1" w:after="100" w:afterAutospacing="1" w:line="240" w:lineRule="auto"/>
        <w:rPr>
          <w:rFonts w:eastAsia="Times New Roman" w:cs="MinionPro-Regular"/>
          <w:b/>
          <w:color w:val="00B050"/>
          <w:sz w:val="28"/>
          <w:szCs w:val="28"/>
          <w:lang w:eastAsia="pl-PL"/>
        </w:rPr>
      </w:pPr>
    </w:p>
    <w:p w:rsidR="00154105" w:rsidRPr="00AE1943" w:rsidRDefault="00154105" w:rsidP="001541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B050"/>
          <w:sz w:val="28"/>
          <w:szCs w:val="28"/>
          <w:lang w:eastAsia="pl-PL"/>
        </w:rPr>
        <w:t>„Rodzina na wsi, rodzina w lesie”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zapoznanie dzieci ze zwierzętami, od których pochodzą zwierzęta domowe i hodowlane.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Prezentujemy dzieciom obrazki lub fotografie przedstawiające: dzika, wilka, rysia, żubra, kaczkę krzyżówkę. Sugerujemy dzieciom, że są to: prosiak, pies, kot, krowa, kaczka. 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>(zdjęcia w załączniku „dzikie zwierzęta” lub można wykorzystać albumy dostępne w domu)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Broniąc swojego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stanowiska, wskazujemy na podobieństwo do zwierząt domowych i hodowlanych.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Następnie dokłada obrazki zwierząt domowych i prosimy dzieci o zastanowienie się, jak to możliwe, że między zwierzętami jest tak duże podobieństwo.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Jeśli ze strony dzieci nie padnie sugestia dotycząca wspólnego pochodzenia i wspólnych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przodków, wyjaśniamy, co łączy domowe i hodowlane zwierzęta z ich krewniakami w lesie. 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Następnie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proponujemy wykonanie zadania na 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karcie pracy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nazywają i kolorują zwierzęta. Przy zwierzętach domowych i hodowlanych rysują domy, przy dzikich – drzewa.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lastRenderedPageBreak/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000000"/>
          <w:sz w:val="28"/>
          <w:szCs w:val="28"/>
          <w:lang w:eastAsia="pl-PL"/>
        </w:rPr>
        <w:t xml:space="preserve"> „Karty pracy” cz. 3, s. 60, kredki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B050"/>
          <w:sz w:val="28"/>
          <w:szCs w:val="28"/>
          <w:lang w:eastAsia="pl-PL"/>
        </w:rPr>
        <w:t xml:space="preserve">„Nasze zagadki”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rozwiązywanie zagadek słownych i pantomimicznych o zwierzętach żyjących w wiejskiej zagrodzie. Czytamy dzieciom zagadki i prosimy o ich rozwiązanie.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Kwiku! Kwiku!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Żyje w chlewiku,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koryta jadam,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nikim nie gadam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(świnia)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Komu wygodniej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chodzić po drogach,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gdy cztery podkowy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ma na nogach?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(koń)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Jestem duża, ciemna,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białe łaty mam.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Sianem mnie nakarmisz,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zdrowe mleko dam.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(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krowa)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Dzięki niej na zimę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masz czapkę i szalik.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Gdy w góry pojedziesz,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 xml:space="preserve">ujrzysz ja na hali.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(owca)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Jestem biała, szara,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ruda albo czarna.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Niosę smaczne jaja,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lubię dziobać ziarna.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(kura)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Grzebień dumnie nosi,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lecz go nie używa.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Skoro dzień nadchodzi,</w:t>
      </w:r>
    </w:p>
    <w:p w:rsidR="00154105" w:rsidRPr="00AE1943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ludzi ze snu zrywa.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(kogut)</w:t>
      </w:r>
    </w:p>
    <w:p w:rsidR="00154105" w:rsidRDefault="00154105" w:rsidP="00154105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> </w:t>
      </w:r>
    </w:p>
    <w:p w:rsidR="00E24992" w:rsidRDefault="00E24992"/>
    <w:sectPr w:rsidR="00E24992" w:rsidSect="00E2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105"/>
    <w:rsid w:val="00154105"/>
    <w:rsid w:val="00B108B7"/>
    <w:rsid w:val="00E2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fNTTWs6S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2021-04-11T14:36:00Z</dcterms:created>
  <dcterms:modified xsi:type="dcterms:W3CDTF">2021-04-12T06:16:00Z</dcterms:modified>
</cp:coreProperties>
</file>