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68" w:rsidRDefault="004B3D68" w:rsidP="004B3D68">
      <w:pPr>
        <w:rPr>
          <w:rStyle w:val="fontstyle01"/>
          <w:rFonts w:asciiTheme="minorHAnsi" w:hAnsiTheme="minorHAnsi"/>
          <w:sz w:val="28"/>
          <w:szCs w:val="28"/>
        </w:rPr>
      </w:pPr>
      <w:r w:rsidRPr="009E58A4">
        <w:rPr>
          <w:rStyle w:val="fontstyle01"/>
          <w:rFonts w:asciiTheme="minorHAnsi" w:hAnsiTheme="minorHAnsi"/>
        </w:rPr>
        <w:t>Wielkanocne to pisanki, wyklejanki, malowanki</w:t>
      </w:r>
      <w:r w:rsidRPr="009E58A4">
        <w:rPr>
          <w:b/>
          <w:bCs/>
          <w:color w:val="242021"/>
          <w:sz w:val="32"/>
          <w:szCs w:val="32"/>
        </w:rPr>
        <w:br/>
      </w:r>
    </w:p>
    <w:p w:rsidR="004B3D68" w:rsidRDefault="004B3D68" w:rsidP="004B3D68">
      <w:pPr>
        <w:rPr>
          <w:rStyle w:val="fontstyle01"/>
          <w:rFonts w:asciiTheme="minorHAnsi" w:hAnsiTheme="minorHAnsi"/>
          <w:sz w:val="28"/>
          <w:szCs w:val="28"/>
        </w:rPr>
      </w:pPr>
    </w:p>
    <w:p w:rsidR="004B3D68" w:rsidRDefault="004B3D68" w:rsidP="004B3D68">
      <w:pPr>
        <w:rPr>
          <w:rStyle w:val="fontstyle21"/>
          <w:rFonts w:asciiTheme="minorHAnsi" w:hAnsi="Calibri" w:cs="Calibri"/>
        </w:rPr>
      </w:pPr>
      <w:r w:rsidRPr="009E58A4">
        <w:rPr>
          <w:rStyle w:val="fontstyle01"/>
          <w:rFonts w:asciiTheme="minorHAnsi" w:hAnsiTheme="minorHAnsi"/>
          <w:sz w:val="28"/>
          <w:szCs w:val="28"/>
        </w:rPr>
        <w:t>Zielony dywanik z rzeżuchy</w:t>
      </w:r>
      <w:r>
        <w:rPr>
          <w:rStyle w:val="fontstyle01"/>
          <w:rFonts w:asciiTheme="minorHAnsi" w:hAnsiTheme="minorHAnsi"/>
          <w:sz w:val="28"/>
          <w:szCs w:val="28"/>
        </w:rPr>
        <w:t xml:space="preserve"> - poniedziałek</w:t>
      </w:r>
      <w:r w:rsidRPr="009E58A4">
        <w:rPr>
          <w:b/>
          <w:bCs/>
          <w:color w:val="242021"/>
          <w:sz w:val="28"/>
          <w:szCs w:val="28"/>
        </w:rPr>
        <w:br/>
      </w:r>
    </w:p>
    <w:p w:rsidR="004B3D68" w:rsidRDefault="004B3D68" w:rsidP="004B3D68">
      <w:pPr>
        <w:rPr>
          <w:rStyle w:val="fontstyle31"/>
          <w:rFonts w:asciiTheme="minorHAnsi" w:hint="default"/>
        </w:rPr>
      </w:pPr>
    </w:p>
    <w:p w:rsidR="004B3D68" w:rsidRDefault="004B3D68" w:rsidP="004B3D68">
      <w:pPr>
        <w:rPr>
          <w:rStyle w:val="fontstyle31"/>
          <w:rFonts w:asciiTheme="minorHAnsi" w:hint="default"/>
        </w:rPr>
      </w:pPr>
      <w:r w:rsidRPr="009E58A4">
        <w:rPr>
          <w:rStyle w:val="fontstyle31"/>
          <w:rFonts w:asciiTheme="minorHAnsi" w:hint="default"/>
        </w:rPr>
        <w:t xml:space="preserve">• „Gotowane i surowe” – zabawa badawcza; poszerzenie wiedzy na temat jajek, obserwacja surowych i gotowanych jajek, analiza wyglądu, próba odgadnięcia, które są surowe, a które – gotowane. </w:t>
      </w:r>
      <w:r>
        <w:rPr>
          <w:rStyle w:val="fontstyle31"/>
          <w:rFonts w:asciiTheme="minorHAnsi" w:hint="default"/>
        </w:rPr>
        <w:t>Rodzic</w:t>
      </w:r>
      <w:r w:rsidRPr="009E58A4">
        <w:rPr>
          <w:rStyle w:val="fontstyle31"/>
          <w:rFonts w:asciiTheme="minorHAnsi" w:hint="default"/>
        </w:rPr>
        <w:t xml:space="preserve"> proponuje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>dzieciom doświadczenie: zalewa w dużym naczyniu jajko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>kurze wrzącą wodą i pyta dzieci, czy wiedzą, co się stanie. Informuje, że na rozwiązanie trzeba będzie poczekać</w:t>
      </w:r>
      <w:r w:rsidRPr="009E58A4">
        <w:rPr>
          <w:rFonts w:eastAsia="MinionPro-Regular"/>
          <w:color w:val="242021"/>
        </w:rPr>
        <w:br/>
      </w:r>
      <w:r>
        <w:rPr>
          <w:rStyle w:val="fontstyle31"/>
          <w:rFonts w:asciiTheme="minorHAnsi" w:hint="default"/>
        </w:rPr>
        <w:t>aż woda ostygnie</w:t>
      </w:r>
      <w:r w:rsidRPr="009E58A4">
        <w:rPr>
          <w:rStyle w:val="fontstyle31"/>
          <w:rFonts w:asciiTheme="minorHAnsi" w:hint="default"/>
        </w:rPr>
        <w:t>. Jeśli jajo nie było zbyt zimne, na koniec zajęć powinno mieć całkowicie ścięte białko i półpłynne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 xml:space="preserve">żółtko. Następnie </w:t>
      </w:r>
      <w:r>
        <w:rPr>
          <w:rStyle w:val="fontstyle31"/>
          <w:rFonts w:asciiTheme="minorHAnsi" w:hint="default"/>
        </w:rPr>
        <w:t>rodzic</w:t>
      </w:r>
      <w:r w:rsidRPr="009E58A4">
        <w:rPr>
          <w:rStyle w:val="fontstyle31"/>
          <w:rFonts w:asciiTheme="minorHAnsi" w:hint="default"/>
        </w:rPr>
        <w:t xml:space="preserve"> stawia przed dziećmi trzy słoiki z wodą oraz pojemniki z solą i cukrem, a następnie pyta, czy jajko unosi się w wodzie. Po udzieleniu odpowiedzi dzieci sprawdzają swoje przypuszczenia –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 xml:space="preserve">wkładają jajko do wody. Kiedy jajko tonie, </w:t>
      </w:r>
      <w:r>
        <w:rPr>
          <w:rStyle w:val="fontstyle31"/>
          <w:rFonts w:asciiTheme="minorHAnsi" w:hint="default"/>
        </w:rPr>
        <w:t>rodzic</w:t>
      </w:r>
      <w:r w:rsidRPr="009E58A4">
        <w:rPr>
          <w:rStyle w:val="fontstyle31"/>
          <w:rFonts w:asciiTheme="minorHAnsi" w:hint="default"/>
        </w:rPr>
        <w:t xml:space="preserve"> prosi o wykonanie kolejnej próby, gdyż słyszał, że podobno w osolonej lub posłodzonej wodzie jajko będzie pływać. Dzieci do jednego słoika wsypują kilka łyżek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>soli, a do drugiego – cukru. Po wymieszaniu wkładają jajo i sprawdzają, w którym słoiku utrzymuje się ono na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>powierzchni. Następnie oglądają dwa jaja i starają się odgadnąć: które jest surowe, a które gotowane – bez ich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 xml:space="preserve">rozbijania. Jeśli nie potrafią wskazać, </w:t>
      </w:r>
      <w:r>
        <w:rPr>
          <w:rStyle w:val="fontstyle31"/>
          <w:rFonts w:asciiTheme="minorHAnsi" w:hint="default"/>
        </w:rPr>
        <w:t>rodzic</w:t>
      </w:r>
      <w:r w:rsidRPr="009E58A4">
        <w:rPr>
          <w:rStyle w:val="fontstyle31"/>
          <w:rFonts w:asciiTheme="minorHAnsi" w:hint="default"/>
        </w:rPr>
        <w:t xml:space="preserve"> podpowiada, że ugotowane jajo szybciej się toczy i kręci od</w:t>
      </w:r>
      <w:r w:rsidRPr="009E58A4">
        <w:rPr>
          <w:rFonts w:eastAsia="MinionPro-Regular"/>
          <w:color w:val="242021"/>
        </w:rPr>
        <w:br/>
      </w:r>
      <w:r w:rsidRPr="009E58A4">
        <w:rPr>
          <w:rStyle w:val="fontstyle31"/>
          <w:rFonts w:asciiTheme="minorHAnsi" w:hint="default"/>
        </w:rPr>
        <w:t xml:space="preserve">surowego. Przedszkolaki toczą oba jaja, kręcą nimi. Po wytypowaniu, które jajko jest surowe, a które gotowane, </w:t>
      </w:r>
      <w:r>
        <w:rPr>
          <w:rStyle w:val="fontstyle31"/>
          <w:rFonts w:asciiTheme="minorHAnsi" w:hint="default"/>
        </w:rPr>
        <w:t>rodzic</w:t>
      </w:r>
      <w:r w:rsidRPr="009E58A4">
        <w:rPr>
          <w:rStyle w:val="fontstyle31"/>
          <w:rFonts w:asciiTheme="minorHAnsi" w:hint="default"/>
        </w:rPr>
        <w:t xml:space="preserve"> rozbija je, by potwierdzić przypuszczenia dzieci. Po stłuczeniu skorupek czterolatki oglądają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>surowe i ugotowane jajo od środka – poznają budowę, nazywają i wskazują: żółtko, białko, błonę, skorupkę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 xml:space="preserve">oraz porównują je. Na koniec oglądają jajko, które </w:t>
      </w:r>
      <w:r>
        <w:rPr>
          <w:rStyle w:val="fontstyle31"/>
          <w:rFonts w:asciiTheme="minorHAnsi" w:hint="default"/>
        </w:rPr>
        <w:t>wcześniej było</w:t>
      </w:r>
      <w:r w:rsidRPr="009E58A4">
        <w:rPr>
          <w:rStyle w:val="fontstyle31"/>
          <w:rFonts w:asciiTheme="minorHAnsi" w:hint="default"/>
        </w:rPr>
        <w:t xml:space="preserve"> zalane wrzątkiem. Obierają ze skorupki, porównują z surowymi i gotowanymi na twardo.</w:t>
      </w:r>
      <w:r w:rsidRPr="009E58A4">
        <w:rPr>
          <w:rFonts w:eastAsia="MinionPro-Regular"/>
          <w:color w:val="242021"/>
        </w:rPr>
        <w:br/>
      </w:r>
      <w:r w:rsidRPr="009E58A4">
        <w:rPr>
          <w:rStyle w:val="fontstyle51"/>
          <w:rFonts w:asciiTheme="minorHAnsi" w:hAnsiTheme="minorHAnsi"/>
        </w:rPr>
        <w:t>jajka kurze surowe</w:t>
      </w:r>
      <w:r>
        <w:rPr>
          <w:rStyle w:val="fontstyle51"/>
          <w:rFonts w:asciiTheme="minorHAnsi" w:hAnsiTheme="minorHAnsi"/>
        </w:rPr>
        <w:t xml:space="preserve"> (4 sztuki) </w:t>
      </w:r>
      <w:r w:rsidRPr="009E58A4">
        <w:rPr>
          <w:rStyle w:val="fontstyle51"/>
          <w:rFonts w:asciiTheme="minorHAnsi" w:hAnsiTheme="minorHAnsi"/>
        </w:rPr>
        <w:t xml:space="preserve"> i gotowane, duże naczynie, wrzątek, słoiki, woda, łyżka, cukier, sól</w:t>
      </w:r>
      <w:r w:rsidRPr="009E58A4">
        <w:rPr>
          <w:color w:val="242021"/>
          <w:sz w:val="18"/>
          <w:szCs w:val="18"/>
        </w:rPr>
        <w:br/>
      </w:r>
    </w:p>
    <w:p w:rsidR="004B3D68" w:rsidRDefault="004B3D68" w:rsidP="004B3D68">
      <w:pPr>
        <w:rPr>
          <w:rStyle w:val="fontstyle61"/>
          <w:rFonts w:asciiTheme="minorHAnsi" w:hAnsiTheme="minorHAnsi"/>
        </w:rPr>
      </w:pPr>
      <w:r w:rsidRPr="009E58A4">
        <w:rPr>
          <w:rStyle w:val="fontstyle31"/>
          <w:rFonts w:asciiTheme="minorHAnsi" w:hint="default"/>
        </w:rPr>
        <w:t xml:space="preserve">• „Na zdrowie” – degustacja jaj na twardo z sosem jajecznym (majonezem) i szczypiorkiem z </w:t>
      </w:r>
      <w:r>
        <w:rPr>
          <w:rStyle w:val="fontstyle31"/>
          <w:rFonts w:asciiTheme="minorHAnsi" w:hint="default"/>
        </w:rPr>
        <w:t>własnej hodowli jeśli to możliwe</w:t>
      </w:r>
      <w:r w:rsidRPr="009E58A4">
        <w:rPr>
          <w:rStyle w:val="fontstyle31"/>
          <w:rFonts w:asciiTheme="minorHAnsi" w:hint="default"/>
        </w:rPr>
        <w:t>. Przedszkolaki nakrywają stoliki do posiłku, myją szczypiorek, smarują chleb masłem. Dostają po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 xml:space="preserve">jednym </w:t>
      </w:r>
      <w:r>
        <w:rPr>
          <w:rStyle w:val="fontstyle31"/>
          <w:rFonts w:asciiTheme="minorHAnsi" w:hint="default"/>
        </w:rPr>
        <w:t xml:space="preserve">ugotowanym i wystudzonym jajku, </w:t>
      </w:r>
      <w:r w:rsidRPr="009E58A4">
        <w:rPr>
          <w:rStyle w:val="fontstyle31"/>
          <w:rFonts w:asciiTheme="minorHAnsi" w:hint="default"/>
        </w:rPr>
        <w:t>samodzielnie je obiera</w:t>
      </w:r>
      <w:r>
        <w:rPr>
          <w:rStyle w:val="fontstyle31"/>
          <w:rFonts w:asciiTheme="minorHAnsi" w:hint="default"/>
        </w:rPr>
        <w:t>ją  i kroją</w:t>
      </w:r>
      <w:r w:rsidRPr="009E58A4">
        <w:rPr>
          <w:rStyle w:val="fontstyle31"/>
          <w:rFonts w:asciiTheme="minorHAnsi" w:hint="default"/>
        </w:rPr>
        <w:t xml:space="preserve"> na plasterki w gilotynce do jaj,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>układa</w:t>
      </w:r>
      <w:r>
        <w:rPr>
          <w:rStyle w:val="fontstyle31"/>
          <w:rFonts w:asciiTheme="minorHAnsi" w:hint="default"/>
        </w:rPr>
        <w:t>ją</w:t>
      </w:r>
      <w:r w:rsidRPr="009E58A4">
        <w:rPr>
          <w:rStyle w:val="fontstyle31"/>
          <w:rFonts w:asciiTheme="minorHAnsi" w:hint="default"/>
        </w:rPr>
        <w:t xml:space="preserve"> na kromce chleba z dodatkiem majonezu. Na koniec przedszkolaki ozdabiają kanapki pokrojonym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 xml:space="preserve">przez </w:t>
      </w:r>
      <w:r>
        <w:rPr>
          <w:rStyle w:val="fontstyle31"/>
          <w:rFonts w:asciiTheme="minorHAnsi" w:hint="default"/>
        </w:rPr>
        <w:t>rodzica</w:t>
      </w:r>
      <w:r w:rsidRPr="009E58A4">
        <w:rPr>
          <w:rStyle w:val="fontstyle31"/>
          <w:rFonts w:asciiTheme="minorHAnsi" w:hint="default"/>
        </w:rPr>
        <w:t xml:space="preserve"> szczypiorkiem i jedzą. Im większy będzie ich udział w przygotowaniu dania, tym chętniej go skosztują.</w:t>
      </w:r>
      <w:r w:rsidRPr="009E58A4">
        <w:rPr>
          <w:rFonts w:eastAsia="MinionPro-Regular"/>
          <w:color w:val="242021"/>
        </w:rPr>
        <w:br/>
      </w:r>
      <w:r w:rsidRPr="009E58A4">
        <w:rPr>
          <w:rStyle w:val="fontstyle51"/>
          <w:rFonts w:asciiTheme="minorHAnsi" w:hAnsiTheme="minorHAnsi"/>
        </w:rPr>
        <w:t>jajka kurze surowe i gotowane, majonez, szczypior, gilotynka do jaj, plastikowe noże, chleb, masło</w:t>
      </w:r>
      <w:r w:rsidRPr="009E58A4">
        <w:rPr>
          <w:color w:val="242021"/>
          <w:sz w:val="18"/>
          <w:szCs w:val="18"/>
        </w:rPr>
        <w:br/>
      </w:r>
    </w:p>
    <w:p w:rsidR="004B3D68" w:rsidRDefault="004B3D68" w:rsidP="004B3D68">
      <w:pPr>
        <w:rPr>
          <w:rStyle w:val="fontstyle01"/>
          <w:rFonts w:asciiTheme="minorHAnsi" w:hAnsiTheme="minorHAnsi"/>
        </w:rPr>
      </w:pPr>
      <w:r w:rsidRPr="009E58A4">
        <w:rPr>
          <w:rStyle w:val="fontstyle61"/>
          <w:rFonts w:asciiTheme="minorHAnsi" w:hAnsiTheme="minorHAnsi"/>
        </w:rPr>
        <w:t xml:space="preserve">Uwaga! </w:t>
      </w:r>
      <w:r w:rsidRPr="009E58A4">
        <w:rPr>
          <w:rStyle w:val="fontstyle31"/>
          <w:rFonts w:asciiTheme="minorHAnsi" w:hint="default"/>
        </w:rPr>
        <w:t>Po zajęciach skorupek po jajkach na twardo nie należy wyrzucać! Trzeba je pozbierać, oczyścić z resztek białka, błon, umyć pod bieżącą wodą i rozłożyć do wyschnięcia. Będą wykorzystane w kolejnych dniach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>do zajęć.</w:t>
      </w:r>
      <w:r w:rsidRPr="009E58A4">
        <w:rPr>
          <w:rFonts w:eastAsia="MinionPro-Regular"/>
          <w:color w:val="242021"/>
        </w:rPr>
        <w:br/>
      </w:r>
    </w:p>
    <w:p w:rsidR="004B3D68" w:rsidRDefault="004B3D68" w:rsidP="004B3D68">
      <w:pPr>
        <w:rPr>
          <w:rStyle w:val="fontstyle01"/>
          <w:rFonts w:asciiTheme="minorHAnsi" w:hAnsiTheme="minorHAnsi"/>
        </w:rPr>
      </w:pPr>
    </w:p>
    <w:p w:rsidR="004B3D68" w:rsidRDefault="004B3D68" w:rsidP="004B3D68">
      <w:pPr>
        <w:rPr>
          <w:rStyle w:val="fontstyle31"/>
          <w:rFonts w:asciiTheme="minorHAnsi" w:hint="default"/>
        </w:rPr>
      </w:pPr>
      <w:r w:rsidRPr="009E58A4">
        <w:rPr>
          <w:rStyle w:val="fontstyle31"/>
          <w:rFonts w:asciiTheme="minorHAnsi" w:hint="default"/>
        </w:rPr>
        <w:lastRenderedPageBreak/>
        <w:t xml:space="preserve">• „Wydmuszki na start” – ćwiczenia oddechowe, dmuchanie z różnym natężeniem na piłeczki do tenisa stołowego. </w:t>
      </w:r>
      <w:r>
        <w:rPr>
          <w:rStyle w:val="fontstyle31"/>
          <w:rFonts w:asciiTheme="minorHAnsi" w:hint="default"/>
        </w:rPr>
        <w:t>Dziecko i rodzic biorą po jednej</w:t>
      </w:r>
      <w:r w:rsidRPr="009E58A4">
        <w:rPr>
          <w:rStyle w:val="fontstyle31"/>
          <w:rFonts w:asciiTheme="minorHAnsi" w:hint="default"/>
        </w:rPr>
        <w:t xml:space="preserve"> „wydmusz</w:t>
      </w:r>
      <w:r>
        <w:rPr>
          <w:rStyle w:val="fontstyle31"/>
          <w:rFonts w:asciiTheme="minorHAnsi" w:hint="default"/>
        </w:rPr>
        <w:t>ce</w:t>
      </w:r>
      <w:r w:rsidRPr="009E58A4">
        <w:rPr>
          <w:rStyle w:val="fontstyle31"/>
          <w:rFonts w:asciiTheme="minorHAnsi" w:hint="default"/>
        </w:rPr>
        <w:t xml:space="preserve">” – piłeczkę do tenisa stołowego (można je wcześniej pokolorować). </w:t>
      </w:r>
      <w:r>
        <w:rPr>
          <w:rStyle w:val="fontstyle31"/>
          <w:rFonts w:asciiTheme="minorHAnsi" w:hint="default"/>
        </w:rPr>
        <w:t xml:space="preserve">Rodzic z dzieckiem </w:t>
      </w:r>
      <w:r w:rsidRPr="009E58A4">
        <w:rPr>
          <w:rStyle w:val="fontstyle31"/>
          <w:rFonts w:asciiTheme="minorHAnsi" w:hint="default"/>
        </w:rPr>
        <w:t xml:space="preserve"> siada przy stole, po przeciwnych stronach. Dzieci kładą piłeczki blisko brzegu stołu, przy którym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 xml:space="preserve">siedzą. Na hasło, np.: </w:t>
      </w:r>
      <w:r w:rsidRPr="009E58A4">
        <w:rPr>
          <w:rStyle w:val="fontstyle41"/>
          <w:rFonts w:asciiTheme="minorHAnsi" w:hAnsiTheme="minorHAnsi"/>
        </w:rPr>
        <w:t xml:space="preserve">Wydmuszki startują! </w:t>
      </w:r>
      <w:r w:rsidRPr="009E58A4">
        <w:rPr>
          <w:rStyle w:val="fontstyle31"/>
          <w:rFonts w:asciiTheme="minorHAnsi" w:hint="default"/>
        </w:rPr>
        <w:t>– zaczynają dmuchać na piłeczkę w ten sposób, by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 xml:space="preserve">zderzyła się z „wydmuszką” partnera. </w:t>
      </w:r>
    </w:p>
    <w:p w:rsidR="004B3D68" w:rsidRDefault="004B3D68" w:rsidP="004B3D68">
      <w:pPr>
        <w:rPr>
          <w:rStyle w:val="fontstyle01"/>
          <w:rFonts w:asciiTheme="minorHAnsi" w:hAnsiTheme="minorHAnsi"/>
          <w:sz w:val="28"/>
          <w:szCs w:val="28"/>
        </w:rPr>
      </w:pPr>
      <w:r w:rsidRPr="009E58A4">
        <w:rPr>
          <w:rStyle w:val="fontstyle61"/>
          <w:rFonts w:asciiTheme="minorHAnsi" w:hAnsiTheme="minorHAnsi"/>
        </w:rPr>
        <w:t xml:space="preserve">Uwaga! </w:t>
      </w:r>
      <w:r w:rsidRPr="009E58A4">
        <w:rPr>
          <w:rStyle w:val="fontstyle31"/>
          <w:rFonts w:asciiTheme="minorHAnsi" w:hint="default"/>
        </w:rPr>
        <w:t>Przy każdym ćwiczeniu należy przypomnieć dzieciom o długim, spokojnym wdechu.</w:t>
      </w:r>
      <w:r w:rsidRPr="009E58A4">
        <w:rPr>
          <w:rFonts w:eastAsia="MinionPro-Regular"/>
          <w:color w:val="242021"/>
        </w:rPr>
        <w:br/>
      </w:r>
      <w:r w:rsidRPr="009E58A4">
        <w:rPr>
          <w:rStyle w:val="fontstyle51"/>
          <w:rFonts w:asciiTheme="minorHAnsi" w:hAnsiTheme="minorHAnsi"/>
        </w:rPr>
        <w:t>piłeczki do tenisa stołowego</w:t>
      </w:r>
      <w:r w:rsidRPr="009E58A4">
        <w:rPr>
          <w:color w:val="242021"/>
          <w:sz w:val="18"/>
          <w:szCs w:val="18"/>
        </w:rPr>
        <w:br/>
      </w:r>
    </w:p>
    <w:p w:rsidR="004B3D68" w:rsidRDefault="004B3D68" w:rsidP="004B3D68">
      <w:pPr>
        <w:rPr>
          <w:rStyle w:val="fontstyle21"/>
          <w:rFonts w:asciiTheme="minorHAnsi" w:hAnsi="Calibri" w:cs="Calibri"/>
        </w:rPr>
      </w:pPr>
      <w:r w:rsidRPr="009E58A4">
        <w:rPr>
          <w:rStyle w:val="fontstyle01"/>
          <w:rFonts w:asciiTheme="minorHAnsi" w:hAnsiTheme="minorHAnsi"/>
          <w:sz w:val="28"/>
          <w:szCs w:val="28"/>
        </w:rPr>
        <w:t>Wielkanocny koszyczek</w:t>
      </w:r>
      <w:r w:rsidRPr="009E58A4">
        <w:rPr>
          <w:b/>
          <w:bCs/>
          <w:color w:val="242021"/>
          <w:sz w:val="28"/>
          <w:szCs w:val="28"/>
        </w:rPr>
        <w:br/>
      </w:r>
    </w:p>
    <w:p w:rsidR="004B3D68" w:rsidRDefault="004B3D68" w:rsidP="004B3D68">
      <w:pPr>
        <w:rPr>
          <w:rStyle w:val="fontstyle31"/>
          <w:rFonts w:asciiTheme="minorHAnsi" w:hint="default"/>
        </w:rPr>
      </w:pPr>
      <w:r w:rsidRPr="009E58A4">
        <w:rPr>
          <w:rStyle w:val="fontstyle31"/>
          <w:rFonts w:asciiTheme="minorHAnsi" w:hint="default"/>
        </w:rPr>
        <w:t xml:space="preserve">• „Pisanki kraszanki” – zabawa rytmiczna (echo rytmiczne). Dzieci siedzą przed </w:t>
      </w:r>
      <w:r>
        <w:rPr>
          <w:rStyle w:val="fontstyle31"/>
          <w:rFonts w:asciiTheme="minorHAnsi" w:hint="default"/>
        </w:rPr>
        <w:t>rodzicem</w:t>
      </w:r>
      <w:r w:rsidRPr="009E58A4">
        <w:rPr>
          <w:rStyle w:val="fontstyle31"/>
          <w:rFonts w:asciiTheme="minorHAnsi" w:hint="default"/>
        </w:rPr>
        <w:t>, który mówi</w:t>
      </w:r>
      <w:r w:rsidRPr="009E58A4">
        <w:rPr>
          <w:rFonts w:eastAsia="MinionPro-Regular"/>
          <w:color w:val="242021"/>
        </w:rPr>
        <w:br/>
      </w:r>
      <w:r w:rsidRPr="009E58A4">
        <w:rPr>
          <w:rStyle w:val="fontstyle31"/>
          <w:rFonts w:asciiTheme="minorHAnsi" w:hint="default"/>
        </w:rPr>
        <w:t>(w różnym tempie i z różną dynamiką) fragment tekstu piosenki:</w:t>
      </w:r>
      <w:r w:rsidRPr="009E58A4">
        <w:rPr>
          <w:rFonts w:eastAsia="MinionPro-Regular"/>
          <w:color w:val="242021"/>
        </w:rPr>
        <w:br/>
      </w:r>
      <w:r w:rsidRPr="009E58A4">
        <w:rPr>
          <w:rStyle w:val="fontstyle41"/>
          <w:rFonts w:asciiTheme="minorHAnsi" w:hAnsiTheme="minorHAnsi"/>
        </w:rPr>
        <w:t>Pisanki, pisanki – jajka malowane,</w:t>
      </w:r>
      <w:r w:rsidRPr="009E58A4">
        <w:rPr>
          <w:i/>
          <w:iCs/>
          <w:color w:val="242021"/>
        </w:rPr>
        <w:br/>
      </w:r>
      <w:r w:rsidRPr="009E58A4">
        <w:rPr>
          <w:rStyle w:val="fontstyle41"/>
          <w:rFonts w:asciiTheme="minorHAnsi" w:hAnsiTheme="minorHAnsi"/>
        </w:rPr>
        <w:t>nie ma Wielkanocy bez barwnych pisanek.</w:t>
      </w:r>
      <w:r w:rsidRPr="009E58A4">
        <w:br/>
      </w:r>
      <w:r>
        <w:rPr>
          <w:rStyle w:val="fontstyle01"/>
          <w:rFonts w:asciiTheme="minorHAnsi" w:hAnsiTheme="minorHAnsi"/>
          <w:b w:val="0"/>
          <w:sz w:val="20"/>
          <w:szCs w:val="20"/>
        </w:rPr>
        <w:t xml:space="preserve">Rodzic </w:t>
      </w:r>
      <w:r w:rsidRPr="009E58A4">
        <w:rPr>
          <w:rStyle w:val="fontstyle31"/>
          <w:rFonts w:asciiTheme="minorHAnsi" w:hint="default"/>
        </w:rPr>
        <w:t xml:space="preserve"> jednocześnie rytmicznie klaszcze lub uderza o uda. Dzieci powtarzają każdy przykład na zasadzie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>echa.</w:t>
      </w:r>
      <w:r w:rsidRPr="009E58A4">
        <w:rPr>
          <w:rFonts w:eastAsia="MinionPro-Regular"/>
          <w:color w:val="242021"/>
        </w:rPr>
        <w:br/>
      </w:r>
      <w:r w:rsidRPr="009E58A4">
        <w:rPr>
          <w:rStyle w:val="fontstyle31"/>
          <w:rFonts w:asciiTheme="minorHAnsi" w:hint="default"/>
        </w:rPr>
        <w:t>• „Malowane jaja” – oglądanie różnorodnych świątecznych jajek, porównywanie technik zdobienia, omawianie wyglądu, poznawanie tradycyjnych zwyczajów świątecznych. Dzieci siedzą</w:t>
      </w:r>
      <w:r>
        <w:rPr>
          <w:rStyle w:val="fontstyle31"/>
          <w:rFonts w:asciiTheme="minorHAnsi" w:hint="default"/>
        </w:rPr>
        <w:t>, a Rodzic przedstawia zdjęcia różnie wykonanych pisanek (załącznik pisanki – kraszanki) i zadaje pytania</w:t>
      </w:r>
      <w:r w:rsidRPr="009E58A4">
        <w:rPr>
          <w:rStyle w:val="fontstyle31"/>
          <w:rFonts w:asciiTheme="minorHAnsi" w:hint="default"/>
        </w:rPr>
        <w:t>:</w:t>
      </w:r>
      <w:r w:rsidRPr="009E58A4">
        <w:rPr>
          <w:rFonts w:eastAsia="MinionPro-Regular"/>
          <w:color w:val="242021"/>
        </w:rPr>
        <w:br/>
      </w:r>
      <w:r w:rsidRPr="009E58A4">
        <w:rPr>
          <w:rStyle w:val="fontstyle41"/>
          <w:rFonts w:asciiTheme="minorHAnsi" w:hAnsiTheme="minorHAnsi"/>
        </w:rPr>
        <w:t>– Co</w:t>
      </w:r>
      <w:r>
        <w:rPr>
          <w:rStyle w:val="fontstyle41"/>
          <w:rFonts w:asciiTheme="minorHAnsi" w:hAnsiTheme="minorHAnsi"/>
        </w:rPr>
        <w:t xml:space="preserve"> to </w:t>
      </w:r>
      <w:r w:rsidRPr="009E58A4">
        <w:rPr>
          <w:rStyle w:val="fontstyle41"/>
          <w:rFonts w:asciiTheme="minorHAnsi" w:hAnsiTheme="minorHAnsi"/>
        </w:rPr>
        <w:t xml:space="preserve"> jest?</w:t>
      </w:r>
      <w:r w:rsidRPr="009E58A4">
        <w:rPr>
          <w:i/>
          <w:iCs/>
          <w:color w:val="242021"/>
        </w:rPr>
        <w:br/>
      </w:r>
      <w:r w:rsidRPr="009E58A4">
        <w:rPr>
          <w:rStyle w:val="fontstyle41"/>
          <w:rFonts w:asciiTheme="minorHAnsi" w:hAnsiTheme="minorHAnsi"/>
        </w:rPr>
        <w:t>– Z czego się robi pisanki?</w:t>
      </w:r>
      <w:r w:rsidRPr="009E58A4">
        <w:rPr>
          <w:i/>
          <w:iCs/>
          <w:color w:val="242021"/>
        </w:rPr>
        <w:br/>
      </w:r>
      <w:r w:rsidRPr="009E58A4">
        <w:rPr>
          <w:rStyle w:val="fontstyle41"/>
          <w:rFonts w:asciiTheme="minorHAnsi" w:hAnsiTheme="minorHAnsi"/>
        </w:rPr>
        <w:t>– Dlaczego mówimy, że jajko jest symbolem życia i budzącej się przyrody?</w:t>
      </w:r>
      <w:r w:rsidRPr="009E58A4">
        <w:rPr>
          <w:i/>
          <w:iCs/>
          <w:color w:val="242021"/>
        </w:rPr>
        <w:br/>
      </w:r>
      <w:r w:rsidRPr="009E58A4">
        <w:rPr>
          <w:rStyle w:val="fontstyle31"/>
          <w:rFonts w:asciiTheme="minorHAnsi" w:hint="default"/>
        </w:rPr>
        <w:t xml:space="preserve">Jeśli dzieci nie potrafią udzielić odpowiedzi – </w:t>
      </w:r>
      <w:r>
        <w:rPr>
          <w:rStyle w:val="fontstyle31"/>
          <w:rFonts w:asciiTheme="minorHAnsi" w:hint="default"/>
        </w:rPr>
        <w:t>rodzic</w:t>
      </w:r>
      <w:r w:rsidRPr="009E58A4">
        <w:rPr>
          <w:rStyle w:val="fontstyle31"/>
          <w:rFonts w:asciiTheme="minorHAnsi" w:hint="default"/>
        </w:rPr>
        <w:t xml:space="preserve"> wyjaśnia.</w:t>
      </w:r>
    </w:p>
    <w:p w:rsidR="004B3D68" w:rsidRDefault="004B3D68" w:rsidP="004B3D68">
      <w:pPr>
        <w:autoSpaceDE w:val="0"/>
        <w:autoSpaceDN w:val="0"/>
        <w:adjustRightInd w:val="0"/>
        <w:spacing w:after="0" w:line="201" w:lineRule="atLeast"/>
        <w:rPr>
          <w:rFonts w:ascii="CentSchbookEU" w:hAnsi="CentSchbookEU" w:cs="CentSchbookEU"/>
          <w:color w:val="000000"/>
          <w:sz w:val="28"/>
          <w:szCs w:val="28"/>
        </w:rPr>
      </w:pPr>
      <w:r w:rsidRPr="009E58A4">
        <w:rPr>
          <w:rStyle w:val="fontstyle31"/>
          <w:rFonts w:asciiTheme="minorHAnsi" w:hint="default"/>
        </w:rPr>
        <w:t>• „Pisanki” – nauka piosenki, zabawa pisankami. Dzieci słuchają piosenki. Po wysłuchaniu następuje krótkie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 xml:space="preserve">omówienie jej treści. </w:t>
      </w:r>
      <w:r>
        <w:rPr>
          <w:rStyle w:val="fontstyle31"/>
          <w:rFonts w:asciiTheme="minorHAnsi" w:hint="default"/>
        </w:rPr>
        <w:t xml:space="preserve">Rodzic </w:t>
      </w:r>
      <w:r w:rsidRPr="009E58A4">
        <w:rPr>
          <w:rStyle w:val="fontstyle31"/>
          <w:rFonts w:asciiTheme="minorHAnsi" w:hint="default"/>
        </w:rPr>
        <w:t>daje dzieciom malowane jajka i zachęca, aby opowiedziały o swoich pisankach. Następnie dzieci wykonują melodię piosenki sylabami:</w:t>
      </w:r>
      <w:r w:rsidRPr="009E58A4">
        <w:rPr>
          <w:rFonts w:eastAsia="MinionPro-Regular"/>
          <w:color w:val="242021"/>
        </w:rPr>
        <w:br/>
      </w:r>
      <w:r w:rsidRPr="009E58A4">
        <w:rPr>
          <w:rStyle w:val="fontstyle31"/>
          <w:rFonts w:asciiTheme="minorHAnsi" w:hint="default"/>
        </w:rPr>
        <w:t xml:space="preserve">– kury: </w:t>
      </w:r>
      <w:r w:rsidRPr="009E58A4">
        <w:rPr>
          <w:rStyle w:val="fontstyle41"/>
          <w:rFonts w:asciiTheme="minorHAnsi" w:hAnsiTheme="minorHAnsi"/>
        </w:rPr>
        <w:t>ko, ko, ko</w:t>
      </w:r>
      <w:r w:rsidRPr="009E58A4">
        <w:rPr>
          <w:rStyle w:val="fontstyle31"/>
          <w:rFonts w:asciiTheme="minorHAnsi" w:hint="default"/>
        </w:rPr>
        <w:t>,</w:t>
      </w:r>
      <w:r w:rsidRPr="009E58A4">
        <w:rPr>
          <w:rFonts w:eastAsia="MinionPro-Regular"/>
          <w:color w:val="242021"/>
        </w:rPr>
        <w:br/>
      </w:r>
      <w:r w:rsidRPr="009E58A4">
        <w:rPr>
          <w:rStyle w:val="fontstyle31"/>
          <w:rFonts w:asciiTheme="minorHAnsi" w:hint="default"/>
        </w:rPr>
        <w:t xml:space="preserve">– barany: </w:t>
      </w:r>
      <w:r w:rsidRPr="009E58A4">
        <w:rPr>
          <w:rStyle w:val="fontstyle41"/>
          <w:rFonts w:asciiTheme="minorHAnsi" w:hAnsiTheme="minorHAnsi"/>
        </w:rPr>
        <w:t>be, be, be</w:t>
      </w:r>
      <w:r w:rsidRPr="009E58A4">
        <w:rPr>
          <w:rStyle w:val="fontstyle31"/>
          <w:rFonts w:asciiTheme="minorHAnsi" w:hint="default"/>
        </w:rPr>
        <w:t>,</w:t>
      </w:r>
      <w:r w:rsidRPr="009E58A4">
        <w:rPr>
          <w:rFonts w:eastAsia="MinionPro-Regular"/>
          <w:color w:val="242021"/>
        </w:rPr>
        <w:br/>
      </w:r>
      <w:r w:rsidRPr="009E58A4">
        <w:rPr>
          <w:rStyle w:val="fontstyle31"/>
          <w:rFonts w:asciiTheme="minorHAnsi" w:hint="default"/>
        </w:rPr>
        <w:t xml:space="preserve">– kaczki: </w:t>
      </w:r>
      <w:r w:rsidRPr="009E58A4">
        <w:rPr>
          <w:rStyle w:val="fontstyle41"/>
          <w:rFonts w:asciiTheme="minorHAnsi" w:hAnsiTheme="minorHAnsi"/>
        </w:rPr>
        <w:t>kwa, kwa, kwa</w:t>
      </w:r>
      <w:r w:rsidRPr="009E58A4">
        <w:rPr>
          <w:rStyle w:val="fontstyle31"/>
          <w:rFonts w:asciiTheme="minorHAnsi" w:hint="default"/>
        </w:rPr>
        <w:t>.</w:t>
      </w:r>
      <w:r w:rsidRPr="009E58A4">
        <w:rPr>
          <w:rFonts w:eastAsia="MinionPro-Regular"/>
          <w:color w:val="242021"/>
        </w:rPr>
        <w:br/>
      </w:r>
    </w:p>
    <w:p w:rsidR="004B3D68" w:rsidRPr="00BA3EEB" w:rsidRDefault="004B3D68" w:rsidP="004B3D68">
      <w:pPr>
        <w:autoSpaceDE w:val="0"/>
        <w:autoSpaceDN w:val="0"/>
        <w:adjustRightInd w:val="0"/>
        <w:spacing w:after="0" w:line="201" w:lineRule="atLeast"/>
        <w:rPr>
          <w:rFonts w:ascii="CentSchbookEU" w:hAnsi="CentSchbookEU" w:cs="CentSchbookEU"/>
          <w:color w:val="000000"/>
          <w:sz w:val="28"/>
          <w:szCs w:val="28"/>
        </w:rPr>
      </w:pPr>
      <w:r>
        <w:rPr>
          <w:rFonts w:ascii="CentSchbookEU" w:hAnsi="CentSchbookEU" w:cs="CentSchbookEU"/>
          <w:color w:val="000000"/>
          <w:sz w:val="28"/>
          <w:szCs w:val="28"/>
        </w:rPr>
        <w:t xml:space="preserve">Piosenka : </w:t>
      </w:r>
      <w:hyperlink r:id="rId4" w:history="1">
        <w:r w:rsidRPr="00144A0A">
          <w:rPr>
            <w:rStyle w:val="Hipercze"/>
            <w:rFonts w:ascii="CentSchbookEU" w:hAnsi="CentSchbookEU" w:cs="CentSchbookEU"/>
            <w:sz w:val="28"/>
            <w:szCs w:val="28"/>
          </w:rPr>
          <w:t>https://www.youtube.com/watch?v=OTPObfVuHCY</w:t>
        </w:r>
      </w:hyperlink>
      <w:r>
        <w:rPr>
          <w:rFonts w:ascii="CentSchbookEU" w:hAnsi="CentSchbookEU" w:cs="CentSchbookEU"/>
          <w:color w:val="000000"/>
          <w:sz w:val="28"/>
          <w:szCs w:val="28"/>
        </w:rPr>
        <w:t xml:space="preserve"> </w:t>
      </w:r>
    </w:p>
    <w:p w:rsidR="004B3D68" w:rsidRDefault="004B3D68" w:rsidP="004B3D68">
      <w:pPr>
        <w:rPr>
          <w:rStyle w:val="fontstyle31"/>
          <w:rFonts w:asciiTheme="minorHAnsi" w:hint="default"/>
        </w:rPr>
      </w:pPr>
    </w:p>
    <w:p w:rsidR="004B3D68" w:rsidRDefault="004B3D68" w:rsidP="004B3D68">
      <w:pPr>
        <w:rPr>
          <w:rStyle w:val="fontstyle31"/>
          <w:rFonts w:asciiTheme="minorHAnsi" w:hint="default"/>
        </w:rPr>
      </w:pPr>
      <w:r w:rsidRPr="009E58A4">
        <w:rPr>
          <w:rStyle w:val="fontstyle31"/>
          <w:rFonts w:asciiTheme="minorHAnsi" w:hint="default"/>
        </w:rPr>
        <w:t xml:space="preserve">• „Bajki </w:t>
      </w:r>
      <w:proofErr w:type="spellStart"/>
      <w:r w:rsidRPr="009E58A4">
        <w:rPr>
          <w:rStyle w:val="fontstyle31"/>
          <w:rFonts w:asciiTheme="minorHAnsi" w:hint="default"/>
        </w:rPr>
        <w:t>pisankowe</w:t>
      </w:r>
      <w:proofErr w:type="spellEnd"/>
      <w:r w:rsidRPr="009E58A4">
        <w:rPr>
          <w:rStyle w:val="fontstyle31"/>
          <w:rFonts w:asciiTheme="minorHAnsi" w:hint="default"/>
        </w:rPr>
        <w:t>” – doskonalenie percepcji wzrokowej, dostrzeganie podobieństw, łączenie elementów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 xml:space="preserve">w pary (karta pracy). </w:t>
      </w:r>
      <w:r>
        <w:rPr>
          <w:rStyle w:val="fontstyle31"/>
          <w:rFonts w:asciiTheme="minorHAnsi" w:hint="default"/>
        </w:rPr>
        <w:t>D</w:t>
      </w:r>
      <w:r w:rsidRPr="009E58A4">
        <w:rPr>
          <w:rStyle w:val="fontstyle31"/>
          <w:rFonts w:asciiTheme="minorHAnsi" w:hint="default"/>
        </w:rPr>
        <w:t>zieci wykonują zadanie na karcie pracy – łączą w pary takie same pisanki i kolorują je według</w:t>
      </w:r>
      <w:r>
        <w:rPr>
          <w:rStyle w:val="fontstyle31"/>
          <w:rFonts w:asciiTheme="minorHAnsi" w:hint="default"/>
        </w:rPr>
        <w:t xml:space="preserve"> </w:t>
      </w:r>
      <w:r w:rsidRPr="009E58A4">
        <w:rPr>
          <w:rStyle w:val="fontstyle31"/>
          <w:rFonts w:asciiTheme="minorHAnsi" w:hint="default"/>
        </w:rPr>
        <w:t>wzorów.</w:t>
      </w:r>
      <w:r w:rsidRPr="009E58A4">
        <w:rPr>
          <w:rStyle w:val="fontstyle51"/>
          <w:rFonts w:asciiTheme="minorHAnsi" w:hAnsiTheme="minorHAnsi"/>
        </w:rPr>
        <w:t>, „Karty pracy” cz. 3, s. 25, kredki</w:t>
      </w:r>
      <w:r w:rsidRPr="009E58A4">
        <w:rPr>
          <w:color w:val="242021"/>
          <w:sz w:val="18"/>
          <w:szCs w:val="18"/>
        </w:rPr>
        <w:br/>
      </w:r>
    </w:p>
    <w:p w:rsidR="002B7235" w:rsidRDefault="004B3D68" w:rsidP="004B3D68">
      <w:r w:rsidRPr="009E58A4">
        <w:rPr>
          <w:rStyle w:val="fontstyle31"/>
          <w:rFonts w:asciiTheme="minorHAnsi" w:hint="default"/>
        </w:rPr>
        <w:t xml:space="preserve">• „Gdzie są pisanki?” – zabawa dydaktyczna doskonaląca znajomość schematu ciała oraz kierunków w przestrzeni – </w:t>
      </w:r>
      <w:r w:rsidRPr="009E58A4">
        <w:rPr>
          <w:rStyle w:val="fontstyle41"/>
          <w:rFonts w:asciiTheme="minorHAnsi" w:hAnsiTheme="minorHAnsi"/>
        </w:rPr>
        <w:t>na, pod, obok, na górze, na dole, po prawej, po lewej</w:t>
      </w:r>
      <w:r w:rsidRPr="009E58A4">
        <w:rPr>
          <w:rStyle w:val="fontstyle31"/>
          <w:rFonts w:asciiTheme="minorHAnsi" w:hint="default"/>
        </w:rPr>
        <w:t>; poprawne używanie określeń. Dzieci stoją</w:t>
      </w:r>
      <w:r>
        <w:rPr>
          <w:rStyle w:val="fontstyle31"/>
          <w:rFonts w:asciiTheme="minorHAnsi" w:hint="default"/>
        </w:rPr>
        <w:t xml:space="preserve"> i </w:t>
      </w:r>
      <w:r w:rsidRPr="009E58A4">
        <w:rPr>
          <w:rStyle w:val="fontstyle31"/>
          <w:rFonts w:asciiTheme="minorHAnsi" w:hint="default"/>
        </w:rPr>
        <w:t xml:space="preserve"> ma</w:t>
      </w:r>
      <w:r>
        <w:rPr>
          <w:rStyle w:val="fontstyle31"/>
          <w:rFonts w:asciiTheme="minorHAnsi" w:hint="default"/>
        </w:rPr>
        <w:t>ją</w:t>
      </w:r>
      <w:r w:rsidRPr="009E58A4">
        <w:rPr>
          <w:rStyle w:val="fontstyle31"/>
          <w:rFonts w:asciiTheme="minorHAnsi" w:hint="default"/>
        </w:rPr>
        <w:t xml:space="preserve"> w ręku drewnianą pisankę. </w:t>
      </w:r>
      <w:r>
        <w:rPr>
          <w:rStyle w:val="fontstyle31"/>
          <w:rFonts w:asciiTheme="minorHAnsi" w:hint="default"/>
        </w:rPr>
        <w:t>Rodzic n</w:t>
      </w:r>
      <w:r w:rsidRPr="009E58A4">
        <w:rPr>
          <w:rStyle w:val="fontstyle31"/>
          <w:rFonts w:asciiTheme="minorHAnsi" w:hint="default"/>
        </w:rPr>
        <w:t xml:space="preserve">ajpierw prosi, aby dzieci pokazały, </w:t>
      </w:r>
      <w:r>
        <w:rPr>
          <w:rStyle w:val="fontstyle31"/>
          <w:rFonts w:asciiTheme="minorHAnsi" w:hint="default"/>
        </w:rPr>
        <w:t xml:space="preserve">jajka w wybranej pozycji: </w:t>
      </w:r>
      <w:r w:rsidRPr="009E58A4">
        <w:rPr>
          <w:rStyle w:val="fontstyle41"/>
          <w:rFonts w:asciiTheme="minorHAnsi" w:hAnsiTheme="minorHAnsi"/>
        </w:rPr>
        <w:t>jaja są przed wami, z przodu</w:t>
      </w:r>
      <w:r>
        <w:rPr>
          <w:rStyle w:val="fontstyle41"/>
          <w:rFonts w:asciiTheme="minorHAnsi" w:hAnsiTheme="minorHAnsi"/>
        </w:rPr>
        <w:t>, za Wami z tyłu, obok po prawej stronie itp</w:t>
      </w:r>
      <w:r w:rsidRPr="009E58A4">
        <w:rPr>
          <w:rStyle w:val="fontstyle31"/>
          <w:rFonts w:asciiTheme="minorHAnsi" w:hint="default"/>
        </w:rPr>
        <w:t xml:space="preserve">. </w:t>
      </w:r>
      <w:r>
        <w:rPr>
          <w:rStyle w:val="fontstyle31"/>
          <w:rFonts w:asciiTheme="minorHAnsi" w:hint="default"/>
        </w:rPr>
        <w:t>Dla ułatwienia można dziecku zaznaczyć frotką prawą rękę</w:t>
      </w:r>
      <w:r w:rsidRPr="009E58A4">
        <w:rPr>
          <w:rStyle w:val="fontstyle31"/>
          <w:rFonts w:asciiTheme="minorHAnsi" w:hint="default"/>
        </w:rPr>
        <w:t>.</w:t>
      </w:r>
      <w:r>
        <w:rPr>
          <w:rStyle w:val="fontstyle31"/>
          <w:rFonts w:asciiTheme="minorHAnsi" w:hint="default"/>
        </w:rPr>
        <w:t xml:space="preserve"> Można tej jajko ukryć pod prawą nogą, lewą </w:t>
      </w:r>
      <w:r>
        <w:rPr>
          <w:rStyle w:val="fontstyle31"/>
          <w:rFonts w:asciiTheme="minorHAnsi" w:hint="default"/>
        </w:rPr>
        <w:lastRenderedPageBreak/>
        <w:t>itp.</w:t>
      </w:r>
      <w:r w:rsidRPr="009E58A4">
        <w:rPr>
          <w:rFonts w:eastAsia="MinionPro-Regular"/>
          <w:color w:val="242021"/>
        </w:rPr>
        <w:br/>
      </w:r>
      <w:r w:rsidRPr="009E58A4">
        <w:rPr>
          <w:rStyle w:val="fontstyle51"/>
          <w:rFonts w:asciiTheme="minorHAnsi" w:hAnsiTheme="minorHAnsi"/>
        </w:rPr>
        <w:t>drewniane pisanki</w:t>
      </w:r>
      <w:r w:rsidRPr="009E58A4">
        <w:rPr>
          <w:color w:val="242021"/>
          <w:sz w:val="18"/>
          <w:szCs w:val="18"/>
        </w:rPr>
        <w:br/>
      </w:r>
    </w:p>
    <w:sectPr w:rsidR="002B7235" w:rsidSect="002B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3D68"/>
    <w:rsid w:val="002B7235"/>
    <w:rsid w:val="004B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B3D68"/>
    <w:rPr>
      <w:rFonts w:ascii="MyriadPro-Bold" w:hAnsi="MyriadPro-Bold" w:hint="default"/>
      <w:b/>
      <w:bCs/>
      <w:i w:val="0"/>
      <w:iCs w:val="0"/>
      <w:color w:val="242021"/>
      <w:sz w:val="32"/>
      <w:szCs w:val="32"/>
    </w:rPr>
  </w:style>
  <w:style w:type="character" w:customStyle="1" w:styleId="fontstyle21">
    <w:name w:val="fontstyle21"/>
    <w:basedOn w:val="Domylnaczcionkaakapitu"/>
    <w:rsid w:val="004B3D68"/>
    <w:rPr>
      <w:rFonts w:ascii="Wingdings2" w:hAnsi="Wingdings2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Domylnaczcionkaakapitu"/>
    <w:rsid w:val="004B3D68"/>
    <w:rPr>
      <w:rFonts w:ascii="MinionPro-Regular" w:eastAsia="MinionPro-Regular" w:hint="eastAsia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omylnaczcionkaakapitu"/>
    <w:rsid w:val="004B3D6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51">
    <w:name w:val="fontstyle51"/>
    <w:basedOn w:val="Domylnaczcionkaakapitu"/>
    <w:rsid w:val="004B3D68"/>
    <w:rPr>
      <w:rFonts w:ascii="MyriadPro-Semibold" w:hAnsi="MyriadPro-Semibol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61">
    <w:name w:val="fontstyle61"/>
    <w:basedOn w:val="Domylnaczcionkaakapitu"/>
    <w:rsid w:val="004B3D68"/>
    <w:rPr>
      <w:rFonts w:ascii="MinionPro-Bold" w:hAnsi="MinionPro-Bold" w:hint="default"/>
      <w:b/>
      <w:bCs/>
      <w:i w:val="0"/>
      <w:iCs w:val="0"/>
      <w:color w:val="24202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B3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TPObfVuH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2021-03-28T13:08:00Z</dcterms:created>
  <dcterms:modified xsi:type="dcterms:W3CDTF">2021-03-28T13:09:00Z</dcterms:modified>
</cp:coreProperties>
</file>